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58901CDD" w:rsidR="0035531B" w:rsidRDefault="0035531B" w:rsidP="00EB46E5">
      <w:pPr>
        <w:pStyle w:val="Titul2"/>
      </w:pPr>
      <w:r w:rsidRPr="007C3A29">
        <w:t>„</w:t>
      </w:r>
      <w:r w:rsidR="007C3A29" w:rsidRPr="007C3A29">
        <w:t xml:space="preserve">Rekonstrukce mostu v km 133,610 na trati </w:t>
      </w:r>
      <w:proofErr w:type="spellStart"/>
      <w:r w:rsidR="007C3A29" w:rsidRPr="007C3A29">
        <w:t>Retz</w:t>
      </w:r>
      <w:proofErr w:type="spellEnd"/>
      <w:r w:rsidR="007C3A29" w:rsidRPr="007C3A29">
        <w:t xml:space="preserve"> - Kolín</w:t>
      </w:r>
      <w:r w:rsidRPr="007C3A29">
        <w:t>“</w:t>
      </w:r>
    </w:p>
    <w:p w14:paraId="152849FF" w14:textId="77777777" w:rsidR="00AD0C7B" w:rsidRPr="006C2343" w:rsidRDefault="00AD0C7B" w:rsidP="00EB46E5">
      <w:pPr>
        <w:pStyle w:val="Titul2"/>
      </w:pPr>
    </w:p>
    <w:p w14:paraId="45AB7781" w14:textId="2E9118E4" w:rsidR="00F46EA7" w:rsidRDefault="00F46EA7" w:rsidP="00F46EA7">
      <w:pPr>
        <w:pStyle w:val="Text1-1"/>
        <w:numPr>
          <w:ilvl w:val="0"/>
          <w:numId w:val="0"/>
        </w:numPr>
        <w:tabs>
          <w:tab w:val="left" w:pos="708"/>
        </w:tabs>
        <w:ind w:left="737" w:hanging="737"/>
      </w:pPr>
      <w:r>
        <w:t xml:space="preserve">Č.j. </w:t>
      </w:r>
      <w:r w:rsidR="007C3A29" w:rsidRPr="007C3A29">
        <w:t>9489/2024-SŽ-SSV-Ú3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B8268CA" w14:textId="77777777" w:rsidR="007C3A29" w:rsidRDefault="007C3A29">
      <w:pPr>
        <w:rPr>
          <w:rFonts w:asciiTheme="majorHAnsi" w:hAnsiTheme="majorHAnsi"/>
          <w:b/>
          <w:caps/>
          <w:sz w:val="22"/>
        </w:rPr>
      </w:pPr>
      <w:r>
        <w:br w:type="page"/>
      </w:r>
    </w:p>
    <w:p w14:paraId="051B6C6D" w14:textId="0F74B64D" w:rsidR="00BD7E91" w:rsidRDefault="00BD7E91" w:rsidP="00FE4333">
      <w:pPr>
        <w:pStyle w:val="Nadpisbezsl1-1"/>
      </w:pPr>
      <w:r>
        <w:lastRenderedPageBreak/>
        <w:t>Obsah</w:t>
      </w:r>
      <w:r w:rsidR="00887F36">
        <w:t xml:space="preserve"> </w:t>
      </w:r>
    </w:p>
    <w:p w14:paraId="7D98F639" w14:textId="132C61FE" w:rsidR="001D7BEF"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80571123" w:history="1">
        <w:r w:rsidR="001D7BEF" w:rsidRPr="009C3115">
          <w:rPr>
            <w:rStyle w:val="Hypertextovodkaz"/>
          </w:rPr>
          <w:t>1.</w:t>
        </w:r>
        <w:r w:rsidR="001D7BEF">
          <w:rPr>
            <w:rFonts w:eastAsiaTheme="minorEastAsia"/>
            <w:caps w:val="0"/>
            <w:noProof/>
            <w:kern w:val="2"/>
            <w:sz w:val="24"/>
            <w:szCs w:val="24"/>
            <w:lang w:eastAsia="cs-CZ"/>
            <w14:ligatures w14:val="standardContextual"/>
          </w:rPr>
          <w:tab/>
        </w:r>
        <w:r w:rsidR="001D7BEF" w:rsidRPr="009C3115">
          <w:rPr>
            <w:rStyle w:val="Hypertextovodkaz"/>
          </w:rPr>
          <w:t>ÚVODNÍ USTANOVENÍ</w:t>
        </w:r>
        <w:r w:rsidR="001D7BEF">
          <w:rPr>
            <w:noProof/>
            <w:webHidden/>
          </w:rPr>
          <w:tab/>
        </w:r>
        <w:r w:rsidR="001D7BEF">
          <w:rPr>
            <w:noProof/>
            <w:webHidden/>
          </w:rPr>
          <w:fldChar w:fldCharType="begin"/>
        </w:r>
        <w:r w:rsidR="001D7BEF">
          <w:rPr>
            <w:noProof/>
            <w:webHidden/>
          </w:rPr>
          <w:instrText xml:space="preserve"> PAGEREF _Toc180571123 \h </w:instrText>
        </w:r>
        <w:r w:rsidR="001D7BEF">
          <w:rPr>
            <w:noProof/>
            <w:webHidden/>
          </w:rPr>
        </w:r>
        <w:r w:rsidR="001D7BEF">
          <w:rPr>
            <w:noProof/>
            <w:webHidden/>
          </w:rPr>
          <w:fldChar w:fldCharType="separate"/>
        </w:r>
        <w:r w:rsidR="001D7BEF">
          <w:rPr>
            <w:noProof/>
            <w:webHidden/>
          </w:rPr>
          <w:t>3</w:t>
        </w:r>
        <w:r w:rsidR="001D7BEF">
          <w:rPr>
            <w:noProof/>
            <w:webHidden/>
          </w:rPr>
          <w:fldChar w:fldCharType="end"/>
        </w:r>
      </w:hyperlink>
    </w:p>
    <w:p w14:paraId="702AD4E7" w14:textId="33025351" w:rsidR="001D7BEF" w:rsidRDefault="001D7BEF">
      <w:pPr>
        <w:pStyle w:val="Obsah1"/>
        <w:rPr>
          <w:rFonts w:eastAsiaTheme="minorEastAsia"/>
          <w:caps w:val="0"/>
          <w:noProof/>
          <w:kern w:val="2"/>
          <w:sz w:val="24"/>
          <w:szCs w:val="24"/>
          <w:lang w:eastAsia="cs-CZ"/>
          <w14:ligatures w14:val="standardContextual"/>
        </w:rPr>
      </w:pPr>
      <w:hyperlink w:anchor="_Toc180571124" w:history="1">
        <w:r w:rsidRPr="009C3115">
          <w:rPr>
            <w:rStyle w:val="Hypertextovodkaz"/>
          </w:rPr>
          <w:t>2.</w:t>
        </w:r>
        <w:r>
          <w:rPr>
            <w:rFonts w:eastAsiaTheme="minorEastAsia"/>
            <w:caps w:val="0"/>
            <w:noProof/>
            <w:kern w:val="2"/>
            <w:sz w:val="24"/>
            <w:szCs w:val="24"/>
            <w:lang w:eastAsia="cs-CZ"/>
            <w14:ligatures w14:val="standardContextual"/>
          </w:rPr>
          <w:tab/>
        </w:r>
        <w:r w:rsidRPr="009C3115">
          <w:rPr>
            <w:rStyle w:val="Hypertextovodkaz"/>
          </w:rPr>
          <w:t>IDENTIFIKAČNÍ ÚDAJE ZADAVATELE</w:t>
        </w:r>
        <w:r>
          <w:rPr>
            <w:noProof/>
            <w:webHidden/>
          </w:rPr>
          <w:tab/>
        </w:r>
        <w:r>
          <w:rPr>
            <w:noProof/>
            <w:webHidden/>
          </w:rPr>
          <w:fldChar w:fldCharType="begin"/>
        </w:r>
        <w:r>
          <w:rPr>
            <w:noProof/>
            <w:webHidden/>
          </w:rPr>
          <w:instrText xml:space="preserve"> PAGEREF _Toc180571124 \h </w:instrText>
        </w:r>
        <w:r>
          <w:rPr>
            <w:noProof/>
            <w:webHidden/>
          </w:rPr>
        </w:r>
        <w:r>
          <w:rPr>
            <w:noProof/>
            <w:webHidden/>
          </w:rPr>
          <w:fldChar w:fldCharType="separate"/>
        </w:r>
        <w:r>
          <w:rPr>
            <w:noProof/>
            <w:webHidden/>
          </w:rPr>
          <w:t>3</w:t>
        </w:r>
        <w:r>
          <w:rPr>
            <w:noProof/>
            <w:webHidden/>
          </w:rPr>
          <w:fldChar w:fldCharType="end"/>
        </w:r>
      </w:hyperlink>
    </w:p>
    <w:p w14:paraId="363686D9" w14:textId="711D83B7" w:rsidR="001D7BEF" w:rsidRDefault="001D7BEF">
      <w:pPr>
        <w:pStyle w:val="Obsah1"/>
        <w:rPr>
          <w:rFonts w:eastAsiaTheme="minorEastAsia"/>
          <w:caps w:val="0"/>
          <w:noProof/>
          <w:kern w:val="2"/>
          <w:sz w:val="24"/>
          <w:szCs w:val="24"/>
          <w:lang w:eastAsia="cs-CZ"/>
          <w14:ligatures w14:val="standardContextual"/>
        </w:rPr>
      </w:pPr>
      <w:hyperlink w:anchor="_Toc180571125" w:history="1">
        <w:r w:rsidRPr="009C3115">
          <w:rPr>
            <w:rStyle w:val="Hypertextovodkaz"/>
          </w:rPr>
          <w:t>3.</w:t>
        </w:r>
        <w:r>
          <w:rPr>
            <w:rFonts w:eastAsiaTheme="minorEastAsia"/>
            <w:caps w:val="0"/>
            <w:noProof/>
            <w:kern w:val="2"/>
            <w:sz w:val="24"/>
            <w:szCs w:val="24"/>
            <w:lang w:eastAsia="cs-CZ"/>
            <w14:ligatures w14:val="standardContextual"/>
          </w:rPr>
          <w:tab/>
        </w:r>
        <w:r w:rsidRPr="009C3115">
          <w:rPr>
            <w:rStyle w:val="Hypertextovodkaz"/>
          </w:rPr>
          <w:t>KOMUNIKACE MEZI ZADAVATELEM a DODAVATELEM</w:t>
        </w:r>
        <w:r>
          <w:rPr>
            <w:noProof/>
            <w:webHidden/>
          </w:rPr>
          <w:tab/>
        </w:r>
        <w:r>
          <w:rPr>
            <w:noProof/>
            <w:webHidden/>
          </w:rPr>
          <w:fldChar w:fldCharType="begin"/>
        </w:r>
        <w:r>
          <w:rPr>
            <w:noProof/>
            <w:webHidden/>
          </w:rPr>
          <w:instrText xml:space="preserve"> PAGEREF _Toc180571125 \h </w:instrText>
        </w:r>
        <w:r>
          <w:rPr>
            <w:noProof/>
            <w:webHidden/>
          </w:rPr>
        </w:r>
        <w:r>
          <w:rPr>
            <w:noProof/>
            <w:webHidden/>
          </w:rPr>
          <w:fldChar w:fldCharType="separate"/>
        </w:r>
        <w:r>
          <w:rPr>
            <w:noProof/>
            <w:webHidden/>
          </w:rPr>
          <w:t>4</w:t>
        </w:r>
        <w:r>
          <w:rPr>
            <w:noProof/>
            <w:webHidden/>
          </w:rPr>
          <w:fldChar w:fldCharType="end"/>
        </w:r>
      </w:hyperlink>
    </w:p>
    <w:p w14:paraId="64E00015" w14:textId="0C0B85C2" w:rsidR="001D7BEF" w:rsidRDefault="001D7BEF">
      <w:pPr>
        <w:pStyle w:val="Obsah1"/>
        <w:rPr>
          <w:rFonts w:eastAsiaTheme="minorEastAsia"/>
          <w:caps w:val="0"/>
          <w:noProof/>
          <w:kern w:val="2"/>
          <w:sz w:val="24"/>
          <w:szCs w:val="24"/>
          <w:lang w:eastAsia="cs-CZ"/>
          <w14:ligatures w14:val="standardContextual"/>
        </w:rPr>
      </w:pPr>
      <w:hyperlink w:anchor="_Toc180571126" w:history="1">
        <w:r w:rsidRPr="009C3115">
          <w:rPr>
            <w:rStyle w:val="Hypertextovodkaz"/>
          </w:rPr>
          <w:t>4.</w:t>
        </w:r>
        <w:r>
          <w:rPr>
            <w:rFonts w:eastAsiaTheme="minorEastAsia"/>
            <w:caps w:val="0"/>
            <w:noProof/>
            <w:kern w:val="2"/>
            <w:sz w:val="24"/>
            <w:szCs w:val="24"/>
            <w:lang w:eastAsia="cs-CZ"/>
            <w14:ligatures w14:val="standardContextual"/>
          </w:rPr>
          <w:tab/>
        </w:r>
        <w:r w:rsidRPr="009C3115">
          <w:rPr>
            <w:rStyle w:val="Hypertextovodkaz"/>
          </w:rPr>
          <w:t>ÚČEL A PŘEDMĚT PLNĚNÍ VEŘEJNÉ ZAKÁZKY</w:t>
        </w:r>
        <w:r>
          <w:rPr>
            <w:noProof/>
            <w:webHidden/>
          </w:rPr>
          <w:tab/>
        </w:r>
        <w:r>
          <w:rPr>
            <w:noProof/>
            <w:webHidden/>
          </w:rPr>
          <w:fldChar w:fldCharType="begin"/>
        </w:r>
        <w:r>
          <w:rPr>
            <w:noProof/>
            <w:webHidden/>
          </w:rPr>
          <w:instrText xml:space="preserve"> PAGEREF _Toc180571126 \h </w:instrText>
        </w:r>
        <w:r>
          <w:rPr>
            <w:noProof/>
            <w:webHidden/>
          </w:rPr>
        </w:r>
        <w:r>
          <w:rPr>
            <w:noProof/>
            <w:webHidden/>
          </w:rPr>
          <w:fldChar w:fldCharType="separate"/>
        </w:r>
        <w:r>
          <w:rPr>
            <w:noProof/>
            <w:webHidden/>
          </w:rPr>
          <w:t>4</w:t>
        </w:r>
        <w:r>
          <w:rPr>
            <w:noProof/>
            <w:webHidden/>
          </w:rPr>
          <w:fldChar w:fldCharType="end"/>
        </w:r>
      </w:hyperlink>
    </w:p>
    <w:p w14:paraId="007009E3" w14:textId="29B2C21B" w:rsidR="001D7BEF" w:rsidRDefault="001D7BEF">
      <w:pPr>
        <w:pStyle w:val="Obsah1"/>
        <w:rPr>
          <w:rFonts w:eastAsiaTheme="minorEastAsia"/>
          <w:caps w:val="0"/>
          <w:noProof/>
          <w:kern w:val="2"/>
          <w:sz w:val="24"/>
          <w:szCs w:val="24"/>
          <w:lang w:eastAsia="cs-CZ"/>
          <w14:ligatures w14:val="standardContextual"/>
        </w:rPr>
      </w:pPr>
      <w:hyperlink w:anchor="_Toc180571127" w:history="1">
        <w:r w:rsidRPr="009C3115">
          <w:rPr>
            <w:rStyle w:val="Hypertextovodkaz"/>
          </w:rPr>
          <w:t>5.</w:t>
        </w:r>
        <w:r>
          <w:rPr>
            <w:rFonts w:eastAsiaTheme="minorEastAsia"/>
            <w:caps w:val="0"/>
            <w:noProof/>
            <w:kern w:val="2"/>
            <w:sz w:val="24"/>
            <w:szCs w:val="24"/>
            <w:lang w:eastAsia="cs-CZ"/>
            <w14:ligatures w14:val="standardContextual"/>
          </w:rPr>
          <w:tab/>
        </w:r>
        <w:r w:rsidRPr="009C3115">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_Toc180571127 \h </w:instrText>
        </w:r>
        <w:r>
          <w:rPr>
            <w:noProof/>
            <w:webHidden/>
          </w:rPr>
        </w:r>
        <w:r>
          <w:rPr>
            <w:noProof/>
            <w:webHidden/>
          </w:rPr>
          <w:fldChar w:fldCharType="separate"/>
        </w:r>
        <w:r>
          <w:rPr>
            <w:noProof/>
            <w:webHidden/>
          </w:rPr>
          <w:t>5</w:t>
        </w:r>
        <w:r>
          <w:rPr>
            <w:noProof/>
            <w:webHidden/>
          </w:rPr>
          <w:fldChar w:fldCharType="end"/>
        </w:r>
      </w:hyperlink>
    </w:p>
    <w:p w14:paraId="6537FE4A" w14:textId="06791973" w:rsidR="001D7BEF" w:rsidRDefault="001D7BEF">
      <w:pPr>
        <w:pStyle w:val="Obsah1"/>
        <w:rPr>
          <w:rFonts w:eastAsiaTheme="minorEastAsia"/>
          <w:caps w:val="0"/>
          <w:noProof/>
          <w:kern w:val="2"/>
          <w:sz w:val="24"/>
          <w:szCs w:val="24"/>
          <w:lang w:eastAsia="cs-CZ"/>
          <w14:ligatures w14:val="standardContextual"/>
        </w:rPr>
      </w:pPr>
      <w:hyperlink w:anchor="_Toc180571128" w:history="1">
        <w:r w:rsidRPr="009C3115">
          <w:rPr>
            <w:rStyle w:val="Hypertextovodkaz"/>
          </w:rPr>
          <w:t>6.</w:t>
        </w:r>
        <w:r>
          <w:rPr>
            <w:rFonts w:eastAsiaTheme="minorEastAsia"/>
            <w:caps w:val="0"/>
            <w:noProof/>
            <w:kern w:val="2"/>
            <w:sz w:val="24"/>
            <w:szCs w:val="24"/>
            <w:lang w:eastAsia="cs-CZ"/>
            <w14:ligatures w14:val="standardContextual"/>
          </w:rPr>
          <w:tab/>
        </w:r>
        <w:r w:rsidRPr="009C3115">
          <w:rPr>
            <w:rStyle w:val="Hypertextovodkaz"/>
          </w:rPr>
          <w:t>OBSAH ZADÁVACÍ DOKUMENTACE</w:t>
        </w:r>
        <w:r>
          <w:rPr>
            <w:noProof/>
            <w:webHidden/>
          </w:rPr>
          <w:tab/>
        </w:r>
        <w:r>
          <w:rPr>
            <w:noProof/>
            <w:webHidden/>
          </w:rPr>
          <w:fldChar w:fldCharType="begin"/>
        </w:r>
        <w:r>
          <w:rPr>
            <w:noProof/>
            <w:webHidden/>
          </w:rPr>
          <w:instrText xml:space="preserve"> PAGEREF _Toc180571128 \h </w:instrText>
        </w:r>
        <w:r>
          <w:rPr>
            <w:noProof/>
            <w:webHidden/>
          </w:rPr>
        </w:r>
        <w:r>
          <w:rPr>
            <w:noProof/>
            <w:webHidden/>
          </w:rPr>
          <w:fldChar w:fldCharType="separate"/>
        </w:r>
        <w:r>
          <w:rPr>
            <w:noProof/>
            <w:webHidden/>
          </w:rPr>
          <w:t>5</w:t>
        </w:r>
        <w:r>
          <w:rPr>
            <w:noProof/>
            <w:webHidden/>
          </w:rPr>
          <w:fldChar w:fldCharType="end"/>
        </w:r>
      </w:hyperlink>
    </w:p>
    <w:p w14:paraId="302338E6" w14:textId="265B3E2E" w:rsidR="001D7BEF" w:rsidRDefault="001D7BEF">
      <w:pPr>
        <w:pStyle w:val="Obsah1"/>
        <w:rPr>
          <w:rFonts w:eastAsiaTheme="minorEastAsia"/>
          <w:caps w:val="0"/>
          <w:noProof/>
          <w:kern w:val="2"/>
          <w:sz w:val="24"/>
          <w:szCs w:val="24"/>
          <w:lang w:eastAsia="cs-CZ"/>
          <w14:ligatures w14:val="standardContextual"/>
        </w:rPr>
      </w:pPr>
      <w:hyperlink w:anchor="_Toc180571129" w:history="1">
        <w:r w:rsidRPr="009C3115">
          <w:rPr>
            <w:rStyle w:val="Hypertextovodkaz"/>
          </w:rPr>
          <w:t>7.</w:t>
        </w:r>
        <w:r>
          <w:rPr>
            <w:rFonts w:eastAsiaTheme="minorEastAsia"/>
            <w:caps w:val="0"/>
            <w:noProof/>
            <w:kern w:val="2"/>
            <w:sz w:val="24"/>
            <w:szCs w:val="24"/>
            <w:lang w:eastAsia="cs-CZ"/>
            <w14:ligatures w14:val="standardContextual"/>
          </w:rPr>
          <w:tab/>
        </w:r>
        <w:r w:rsidRPr="009C3115">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_Toc180571129 \h </w:instrText>
        </w:r>
        <w:r>
          <w:rPr>
            <w:noProof/>
            <w:webHidden/>
          </w:rPr>
        </w:r>
        <w:r>
          <w:rPr>
            <w:noProof/>
            <w:webHidden/>
          </w:rPr>
          <w:fldChar w:fldCharType="separate"/>
        </w:r>
        <w:r>
          <w:rPr>
            <w:noProof/>
            <w:webHidden/>
          </w:rPr>
          <w:t>6</w:t>
        </w:r>
        <w:r>
          <w:rPr>
            <w:noProof/>
            <w:webHidden/>
          </w:rPr>
          <w:fldChar w:fldCharType="end"/>
        </w:r>
      </w:hyperlink>
    </w:p>
    <w:p w14:paraId="524A9097" w14:textId="2CC0E4D1" w:rsidR="001D7BEF" w:rsidRDefault="001D7BEF">
      <w:pPr>
        <w:pStyle w:val="Obsah1"/>
        <w:rPr>
          <w:rFonts w:eastAsiaTheme="minorEastAsia"/>
          <w:caps w:val="0"/>
          <w:noProof/>
          <w:kern w:val="2"/>
          <w:sz w:val="24"/>
          <w:szCs w:val="24"/>
          <w:lang w:eastAsia="cs-CZ"/>
          <w14:ligatures w14:val="standardContextual"/>
        </w:rPr>
      </w:pPr>
      <w:hyperlink w:anchor="_Toc180571130" w:history="1">
        <w:r w:rsidRPr="009C3115">
          <w:rPr>
            <w:rStyle w:val="Hypertextovodkaz"/>
          </w:rPr>
          <w:t>8.</w:t>
        </w:r>
        <w:r>
          <w:rPr>
            <w:rFonts w:eastAsiaTheme="minorEastAsia"/>
            <w:caps w:val="0"/>
            <w:noProof/>
            <w:kern w:val="2"/>
            <w:sz w:val="24"/>
            <w:szCs w:val="24"/>
            <w:lang w:eastAsia="cs-CZ"/>
            <w14:ligatures w14:val="standardContextual"/>
          </w:rPr>
          <w:tab/>
        </w:r>
        <w:r w:rsidRPr="009C3115">
          <w:rPr>
            <w:rStyle w:val="Hypertextovodkaz"/>
          </w:rPr>
          <w:t>POŽADAVKY ZADAVATELE NA KVALIFIKACI</w:t>
        </w:r>
        <w:r>
          <w:rPr>
            <w:noProof/>
            <w:webHidden/>
          </w:rPr>
          <w:tab/>
        </w:r>
        <w:r>
          <w:rPr>
            <w:noProof/>
            <w:webHidden/>
          </w:rPr>
          <w:fldChar w:fldCharType="begin"/>
        </w:r>
        <w:r>
          <w:rPr>
            <w:noProof/>
            <w:webHidden/>
          </w:rPr>
          <w:instrText xml:space="preserve"> PAGEREF _Toc180571130 \h </w:instrText>
        </w:r>
        <w:r>
          <w:rPr>
            <w:noProof/>
            <w:webHidden/>
          </w:rPr>
        </w:r>
        <w:r>
          <w:rPr>
            <w:noProof/>
            <w:webHidden/>
          </w:rPr>
          <w:fldChar w:fldCharType="separate"/>
        </w:r>
        <w:r>
          <w:rPr>
            <w:noProof/>
            <w:webHidden/>
          </w:rPr>
          <w:t>7</w:t>
        </w:r>
        <w:r>
          <w:rPr>
            <w:noProof/>
            <w:webHidden/>
          </w:rPr>
          <w:fldChar w:fldCharType="end"/>
        </w:r>
      </w:hyperlink>
    </w:p>
    <w:p w14:paraId="1199E42C" w14:textId="37ED1206" w:rsidR="001D7BEF" w:rsidRDefault="001D7BEF">
      <w:pPr>
        <w:pStyle w:val="Obsah1"/>
        <w:rPr>
          <w:rFonts w:eastAsiaTheme="minorEastAsia"/>
          <w:caps w:val="0"/>
          <w:noProof/>
          <w:kern w:val="2"/>
          <w:sz w:val="24"/>
          <w:szCs w:val="24"/>
          <w:lang w:eastAsia="cs-CZ"/>
          <w14:ligatures w14:val="standardContextual"/>
        </w:rPr>
      </w:pPr>
      <w:hyperlink w:anchor="_Toc180571131" w:history="1">
        <w:r w:rsidRPr="009C3115">
          <w:rPr>
            <w:rStyle w:val="Hypertextovodkaz"/>
          </w:rPr>
          <w:t>9.</w:t>
        </w:r>
        <w:r>
          <w:rPr>
            <w:rFonts w:eastAsiaTheme="minorEastAsia"/>
            <w:caps w:val="0"/>
            <w:noProof/>
            <w:kern w:val="2"/>
            <w:sz w:val="24"/>
            <w:szCs w:val="24"/>
            <w:lang w:eastAsia="cs-CZ"/>
            <w14:ligatures w14:val="standardContextual"/>
          </w:rPr>
          <w:tab/>
        </w:r>
        <w:r w:rsidRPr="009C3115">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_Toc180571131 \h </w:instrText>
        </w:r>
        <w:r>
          <w:rPr>
            <w:noProof/>
            <w:webHidden/>
          </w:rPr>
        </w:r>
        <w:r>
          <w:rPr>
            <w:noProof/>
            <w:webHidden/>
          </w:rPr>
          <w:fldChar w:fldCharType="separate"/>
        </w:r>
        <w:r>
          <w:rPr>
            <w:noProof/>
            <w:webHidden/>
          </w:rPr>
          <w:t>17</w:t>
        </w:r>
        <w:r>
          <w:rPr>
            <w:noProof/>
            <w:webHidden/>
          </w:rPr>
          <w:fldChar w:fldCharType="end"/>
        </w:r>
      </w:hyperlink>
    </w:p>
    <w:p w14:paraId="57D3345D" w14:textId="1B884F08" w:rsidR="001D7BEF" w:rsidRDefault="001D7BEF">
      <w:pPr>
        <w:pStyle w:val="Obsah1"/>
        <w:rPr>
          <w:rFonts w:eastAsiaTheme="minorEastAsia"/>
          <w:caps w:val="0"/>
          <w:noProof/>
          <w:kern w:val="2"/>
          <w:sz w:val="24"/>
          <w:szCs w:val="24"/>
          <w:lang w:eastAsia="cs-CZ"/>
          <w14:ligatures w14:val="standardContextual"/>
        </w:rPr>
      </w:pPr>
      <w:hyperlink w:anchor="_Toc180571132" w:history="1">
        <w:r w:rsidRPr="009C3115">
          <w:rPr>
            <w:rStyle w:val="Hypertextovodkaz"/>
          </w:rPr>
          <w:t>10.</w:t>
        </w:r>
        <w:r>
          <w:rPr>
            <w:rFonts w:eastAsiaTheme="minorEastAsia"/>
            <w:caps w:val="0"/>
            <w:noProof/>
            <w:kern w:val="2"/>
            <w:sz w:val="24"/>
            <w:szCs w:val="24"/>
            <w:lang w:eastAsia="cs-CZ"/>
            <w14:ligatures w14:val="standardContextual"/>
          </w:rPr>
          <w:tab/>
        </w:r>
        <w:r w:rsidRPr="009C3115">
          <w:rPr>
            <w:rStyle w:val="Hypertextovodkaz"/>
          </w:rPr>
          <w:t>PROHLÍDKA MÍSTA PLNĚNÍ (STAVENIŠTĚ)</w:t>
        </w:r>
        <w:r>
          <w:rPr>
            <w:noProof/>
            <w:webHidden/>
          </w:rPr>
          <w:tab/>
        </w:r>
        <w:r>
          <w:rPr>
            <w:noProof/>
            <w:webHidden/>
          </w:rPr>
          <w:fldChar w:fldCharType="begin"/>
        </w:r>
        <w:r>
          <w:rPr>
            <w:noProof/>
            <w:webHidden/>
          </w:rPr>
          <w:instrText xml:space="preserve"> PAGEREF _Toc180571132 \h </w:instrText>
        </w:r>
        <w:r>
          <w:rPr>
            <w:noProof/>
            <w:webHidden/>
          </w:rPr>
        </w:r>
        <w:r>
          <w:rPr>
            <w:noProof/>
            <w:webHidden/>
          </w:rPr>
          <w:fldChar w:fldCharType="separate"/>
        </w:r>
        <w:r>
          <w:rPr>
            <w:noProof/>
            <w:webHidden/>
          </w:rPr>
          <w:t>20</w:t>
        </w:r>
        <w:r>
          <w:rPr>
            <w:noProof/>
            <w:webHidden/>
          </w:rPr>
          <w:fldChar w:fldCharType="end"/>
        </w:r>
      </w:hyperlink>
    </w:p>
    <w:p w14:paraId="5C8CBF75" w14:textId="00F187F5" w:rsidR="001D7BEF" w:rsidRDefault="001D7BEF">
      <w:pPr>
        <w:pStyle w:val="Obsah1"/>
        <w:rPr>
          <w:rFonts w:eastAsiaTheme="minorEastAsia"/>
          <w:caps w:val="0"/>
          <w:noProof/>
          <w:kern w:val="2"/>
          <w:sz w:val="24"/>
          <w:szCs w:val="24"/>
          <w:lang w:eastAsia="cs-CZ"/>
          <w14:ligatures w14:val="standardContextual"/>
        </w:rPr>
      </w:pPr>
      <w:hyperlink w:anchor="_Toc180571133" w:history="1">
        <w:r w:rsidRPr="009C3115">
          <w:rPr>
            <w:rStyle w:val="Hypertextovodkaz"/>
          </w:rPr>
          <w:t>11.</w:t>
        </w:r>
        <w:r>
          <w:rPr>
            <w:rFonts w:eastAsiaTheme="minorEastAsia"/>
            <w:caps w:val="0"/>
            <w:noProof/>
            <w:kern w:val="2"/>
            <w:sz w:val="24"/>
            <w:szCs w:val="24"/>
            <w:lang w:eastAsia="cs-CZ"/>
            <w14:ligatures w14:val="standardContextual"/>
          </w:rPr>
          <w:tab/>
        </w:r>
        <w:r w:rsidRPr="009C3115">
          <w:rPr>
            <w:rStyle w:val="Hypertextovodkaz"/>
          </w:rPr>
          <w:t>JAZYK NABÍDEK A KOMUNIKAČNÍ JAZYK</w:t>
        </w:r>
        <w:r>
          <w:rPr>
            <w:noProof/>
            <w:webHidden/>
          </w:rPr>
          <w:tab/>
        </w:r>
        <w:r>
          <w:rPr>
            <w:noProof/>
            <w:webHidden/>
          </w:rPr>
          <w:fldChar w:fldCharType="begin"/>
        </w:r>
        <w:r>
          <w:rPr>
            <w:noProof/>
            <w:webHidden/>
          </w:rPr>
          <w:instrText xml:space="preserve"> PAGEREF _Toc180571133 \h </w:instrText>
        </w:r>
        <w:r>
          <w:rPr>
            <w:noProof/>
            <w:webHidden/>
          </w:rPr>
        </w:r>
        <w:r>
          <w:rPr>
            <w:noProof/>
            <w:webHidden/>
          </w:rPr>
          <w:fldChar w:fldCharType="separate"/>
        </w:r>
        <w:r>
          <w:rPr>
            <w:noProof/>
            <w:webHidden/>
          </w:rPr>
          <w:t>20</w:t>
        </w:r>
        <w:r>
          <w:rPr>
            <w:noProof/>
            <w:webHidden/>
          </w:rPr>
          <w:fldChar w:fldCharType="end"/>
        </w:r>
      </w:hyperlink>
    </w:p>
    <w:p w14:paraId="1E99C605" w14:textId="3BFAF77F" w:rsidR="001D7BEF" w:rsidRDefault="001D7BEF">
      <w:pPr>
        <w:pStyle w:val="Obsah1"/>
        <w:rPr>
          <w:rFonts w:eastAsiaTheme="minorEastAsia"/>
          <w:caps w:val="0"/>
          <w:noProof/>
          <w:kern w:val="2"/>
          <w:sz w:val="24"/>
          <w:szCs w:val="24"/>
          <w:lang w:eastAsia="cs-CZ"/>
          <w14:ligatures w14:val="standardContextual"/>
        </w:rPr>
      </w:pPr>
      <w:hyperlink w:anchor="_Toc180571134" w:history="1">
        <w:r w:rsidRPr="009C3115">
          <w:rPr>
            <w:rStyle w:val="Hypertextovodkaz"/>
          </w:rPr>
          <w:t>12.</w:t>
        </w:r>
        <w:r>
          <w:rPr>
            <w:rFonts w:eastAsiaTheme="minorEastAsia"/>
            <w:caps w:val="0"/>
            <w:noProof/>
            <w:kern w:val="2"/>
            <w:sz w:val="24"/>
            <w:szCs w:val="24"/>
            <w:lang w:eastAsia="cs-CZ"/>
            <w14:ligatures w14:val="standardContextual"/>
          </w:rPr>
          <w:tab/>
        </w:r>
        <w:r w:rsidRPr="009C3115">
          <w:rPr>
            <w:rStyle w:val="Hypertextovodkaz"/>
          </w:rPr>
          <w:t>OBSAH A PODÁVÁNÍ NABÍDEK</w:t>
        </w:r>
        <w:r>
          <w:rPr>
            <w:noProof/>
            <w:webHidden/>
          </w:rPr>
          <w:tab/>
        </w:r>
        <w:r>
          <w:rPr>
            <w:noProof/>
            <w:webHidden/>
          </w:rPr>
          <w:fldChar w:fldCharType="begin"/>
        </w:r>
        <w:r>
          <w:rPr>
            <w:noProof/>
            <w:webHidden/>
          </w:rPr>
          <w:instrText xml:space="preserve"> PAGEREF _Toc180571134 \h </w:instrText>
        </w:r>
        <w:r>
          <w:rPr>
            <w:noProof/>
            <w:webHidden/>
          </w:rPr>
        </w:r>
        <w:r>
          <w:rPr>
            <w:noProof/>
            <w:webHidden/>
          </w:rPr>
          <w:fldChar w:fldCharType="separate"/>
        </w:r>
        <w:r>
          <w:rPr>
            <w:noProof/>
            <w:webHidden/>
          </w:rPr>
          <w:t>21</w:t>
        </w:r>
        <w:r>
          <w:rPr>
            <w:noProof/>
            <w:webHidden/>
          </w:rPr>
          <w:fldChar w:fldCharType="end"/>
        </w:r>
      </w:hyperlink>
    </w:p>
    <w:p w14:paraId="0C4E717B" w14:textId="401CD4B5" w:rsidR="001D7BEF" w:rsidRDefault="001D7BEF">
      <w:pPr>
        <w:pStyle w:val="Obsah1"/>
        <w:rPr>
          <w:rFonts w:eastAsiaTheme="minorEastAsia"/>
          <w:caps w:val="0"/>
          <w:noProof/>
          <w:kern w:val="2"/>
          <w:sz w:val="24"/>
          <w:szCs w:val="24"/>
          <w:lang w:eastAsia="cs-CZ"/>
          <w14:ligatures w14:val="standardContextual"/>
        </w:rPr>
      </w:pPr>
      <w:hyperlink w:anchor="_Toc180571135" w:history="1">
        <w:r w:rsidRPr="009C3115">
          <w:rPr>
            <w:rStyle w:val="Hypertextovodkaz"/>
          </w:rPr>
          <w:t>13.</w:t>
        </w:r>
        <w:r>
          <w:rPr>
            <w:rFonts w:eastAsiaTheme="minorEastAsia"/>
            <w:caps w:val="0"/>
            <w:noProof/>
            <w:kern w:val="2"/>
            <w:sz w:val="24"/>
            <w:szCs w:val="24"/>
            <w:lang w:eastAsia="cs-CZ"/>
            <w14:ligatures w14:val="standardContextual"/>
          </w:rPr>
          <w:tab/>
        </w:r>
        <w:r w:rsidRPr="009C3115">
          <w:rPr>
            <w:rStyle w:val="Hypertextovodkaz"/>
          </w:rPr>
          <w:t>POŽADAVKY NA ZPRACOVÁNÍ NABÍDKOVÉ CENY</w:t>
        </w:r>
        <w:r>
          <w:rPr>
            <w:noProof/>
            <w:webHidden/>
          </w:rPr>
          <w:tab/>
        </w:r>
        <w:r>
          <w:rPr>
            <w:noProof/>
            <w:webHidden/>
          </w:rPr>
          <w:fldChar w:fldCharType="begin"/>
        </w:r>
        <w:r>
          <w:rPr>
            <w:noProof/>
            <w:webHidden/>
          </w:rPr>
          <w:instrText xml:space="preserve"> PAGEREF _Toc180571135 \h </w:instrText>
        </w:r>
        <w:r>
          <w:rPr>
            <w:noProof/>
            <w:webHidden/>
          </w:rPr>
        </w:r>
        <w:r>
          <w:rPr>
            <w:noProof/>
            <w:webHidden/>
          </w:rPr>
          <w:fldChar w:fldCharType="separate"/>
        </w:r>
        <w:r>
          <w:rPr>
            <w:noProof/>
            <w:webHidden/>
          </w:rPr>
          <w:t>23</w:t>
        </w:r>
        <w:r>
          <w:rPr>
            <w:noProof/>
            <w:webHidden/>
          </w:rPr>
          <w:fldChar w:fldCharType="end"/>
        </w:r>
      </w:hyperlink>
    </w:p>
    <w:p w14:paraId="38642FFC" w14:textId="0961D7E9" w:rsidR="001D7BEF" w:rsidRDefault="001D7BEF">
      <w:pPr>
        <w:pStyle w:val="Obsah1"/>
        <w:rPr>
          <w:rFonts w:eastAsiaTheme="minorEastAsia"/>
          <w:caps w:val="0"/>
          <w:noProof/>
          <w:kern w:val="2"/>
          <w:sz w:val="24"/>
          <w:szCs w:val="24"/>
          <w:lang w:eastAsia="cs-CZ"/>
          <w14:ligatures w14:val="standardContextual"/>
        </w:rPr>
      </w:pPr>
      <w:hyperlink w:anchor="_Toc180571136" w:history="1">
        <w:r w:rsidRPr="009C3115">
          <w:rPr>
            <w:rStyle w:val="Hypertextovodkaz"/>
          </w:rPr>
          <w:t>14.</w:t>
        </w:r>
        <w:r>
          <w:rPr>
            <w:rFonts w:eastAsiaTheme="minorEastAsia"/>
            <w:caps w:val="0"/>
            <w:noProof/>
            <w:kern w:val="2"/>
            <w:sz w:val="24"/>
            <w:szCs w:val="24"/>
            <w:lang w:eastAsia="cs-CZ"/>
            <w14:ligatures w14:val="standardContextual"/>
          </w:rPr>
          <w:tab/>
        </w:r>
        <w:r w:rsidRPr="009C3115">
          <w:rPr>
            <w:rStyle w:val="Hypertextovodkaz"/>
          </w:rPr>
          <w:t>VARIANTY NABÍDKY, VÝHRADA ZMĚNY DODAVATELE</w:t>
        </w:r>
        <w:r>
          <w:rPr>
            <w:noProof/>
            <w:webHidden/>
          </w:rPr>
          <w:tab/>
        </w:r>
        <w:r>
          <w:rPr>
            <w:noProof/>
            <w:webHidden/>
          </w:rPr>
          <w:fldChar w:fldCharType="begin"/>
        </w:r>
        <w:r>
          <w:rPr>
            <w:noProof/>
            <w:webHidden/>
          </w:rPr>
          <w:instrText xml:space="preserve"> PAGEREF _Toc180571136 \h </w:instrText>
        </w:r>
        <w:r>
          <w:rPr>
            <w:noProof/>
            <w:webHidden/>
          </w:rPr>
        </w:r>
        <w:r>
          <w:rPr>
            <w:noProof/>
            <w:webHidden/>
          </w:rPr>
          <w:fldChar w:fldCharType="separate"/>
        </w:r>
        <w:r>
          <w:rPr>
            <w:noProof/>
            <w:webHidden/>
          </w:rPr>
          <w:t>23</w:t>
        </w:r>
        <w:r>
          <w:rPr>
            <w:noProof/>
            <w:webHidden/>
          </w:rPr>
          <w:fldChar w:fldCharType="end"/>
        </w:r>
      </w:hyperlink>
    </w:p>
    <w:p w14:paraId="7691A824" w14:textId="51D57D9A" w:rsidR="001D7BEF" w:rsidRDefault="001D7BEF">
      <w:pPr>
        <w:pStyle w:val="Obsah1"/>
        <w:rPr>
          <w:rFonts w:eastAsiaTheme="minorEastAsia"/>
          <w:caps w:val="0"/>
          <w:noProof/>
          <w:kern w:val="2"/>
          <w:sz w:val="24"/>
          <w:szCs w:val="24"/>
          <w:lang w:eastAsia="cs-CZ"/>
          <w14:ligatures w14:val="standardContextual"/>
        </w:rPr>
      </w:pPr>
      <w:hyperlink w:anchor="_Toc180571137" w:history="1">
        <w:r w:rsidRPr="009C3115">
          <w:rPr>
            <w:rStyle w:val="Hypertextovodkaz"/>
          </w:rPr>
          <w:t>15.</w:t>
        </w:r>
        <w:r>
          <w:rPr>
            <w:rFonts w:eastAsiaTheme="minorEastAsia"/>
            <w:caps w:val="0"/>
            <w:noProof/>
            <w:kern w:val="2"/>
            <w:sz w:val="24"/>
            <w:szCs w:val="24"/>
            <w:lang w:eastAsia="cs-CZ"/>
            <w14:ligatures w14:val="standardContextual"/>
          </w:rPr>
          <w:tab/>
        </w:r>
        <w:r w:rsidRPr="009C3115">
          <w:rPr>
            <w:rStyle w:val="Hypertextovodkaz"/>
          </w:rPr>
          <w:t>OTEVÍRÁNÍ NABÍDEK</w:t>
        </w:r>
        <w:r>
          <w:rPr>
            <w:noProof/>
            <w:webHidden/>
          </w:rPr>
          <w:tab/>
        </w:r>
        <w:r>
          <w:rPr>
            <w:noProof/>
            <w:webHidden/>
          </w:rPr>
          <w:fldChar w:fldCharType="begin"/>
        </w:r>
        <w:r>
          <w:rPr>
            <w:noProof/>
            <w:webHidden/>
          </w:rPr>
          <w:instrText xml:space="preserve"> PAGEREF _Toc180571137 \h </w:instrText>
        </w:r>
        <w:r>
          <w:rPr>
            <w:noProof/>
            <w:webHidden/>
          </w:rPr>
        </w:r>
        <w:r>
          <w:rPr>
            <w:noProof/>
            <w:webHidden/>
          </w:rPr>
          <w:fldChar w:fldCharType="separate"/>
        </w:r>
        <w:r>
          <w:rPr>
            <w:noProof/>
            <w:webHidden/>
          </w:rPr>
          <w:t>24</w:t>
        </w:r>
        <w:r>
          <w:rPr>
            <w:noProof/>
            <w:webHidden/>
          </w:rPr>
          <w:fldChar w:fldCharType="end"/>
        </w:r>
      </w:hyperlink>
    </w:p>
    <w:p w14:paraId="4CEC65DD" w14:textId="16ED4698" w:rsidR="001D7BEF" w:rsidRDefault="001D7BEF">
      <w:pPr>
        <w:pStyle w:val="Obsah1"/>
        <w:rPr>
          <w:rFonts w:eastAsiaTheme="minorEastAsia"/>
          <w:caps w:val="0"/>
          <w:noProof/>
          <w:kern w:val="2"/>
          <w:sz w:val="24"/>
          <w:szCs w:val="24"/>
          <w:lang w:eastAsia="cs-CZ"/>
          <w14:ligatures w14:val="standardContextual"/>
        </w:rPr>
      </w:pPr>
      <w:hyperlink w:anchor="_Toc180571138" w:history="1">
        <w:r w:rsidRPr="009C3115">
          <w:rPr>
            <w:rStyle w:val="Hypertextovodkaz"/>
          </w:rPr>
          <w:t>16.</w:t>
        </w:r>
        <w:r>
          <w:rPr>
            <w:rFonts w:eastAsiaTheme="minorEastAsia"/>
            <w:caps w:val="0"/>
            <w:noProof/>
            <w:kern w:val="2"/>
            <w:sz w:val="24"/>
            <w:szCs w:val="24"/>
            <w:lang w:eastAsia="cs-CZ"/>
            <w14:ligatures w14:val="standardContextual"/>
          </w:rPr>
          <w:tab/>
        </w:r>
        <w:r w:rsidRPr="009C3115">
          <w:rPr>
            <w:rStyle w:val="Hypertextovodkaz"/>
          </w:rPr>
          <w:t>POSOUZENÍ SPLNĚNÍ PODMÍNEK ÚČASTI</w:t>
        </w:r>
        <w:r>
          <w:rPr>
            <w:noProof/>
            <w:webHidden/>
          </w:rPr>
          <w:tab/>
        </w:r>
        <w:r>
          <w:rPr>
            <w:noProof/>
            <w:webHidden/>
          </w:rPr>
          <w:fldChar w:fldCharType="begin"/>
        </w:r>
        <w:r>
          <w:rPr>
            <w:noProof/>
            <w:webHidden/>
          </w:rPr>
          <w:instrText xml:space="preserve"> PAGEREF _Toc180571138 \h </w:instrText>
        </w:r>
        <w:r>
          <w:rPr>
            <w:noProof/>
            <w:webHidden/>
          </w:rPr>
        </w:r>
        <w:r>
          <w:rPr>
            <w:noProof/>
            <w:webHidden/>
          </w:rPr>
          <w:fldChar w:fldCharType="separate"/>
        </w:r>
        <w:r>
          <w:rPr>
            <w:noProof/>
            <w:webHidden/>
          </w:rPr>
          <w:t>24</w:t>
        </w:r>
        <w:r>
          <w:rPr>
            <w:noProof/>
            <w:webHidden/>
          </w:rPr>
          <w:fldChar w:fldCharType="end"/>
        </w:r>
      </w:hyperlink>
    </w:p>
    <w:p w14:paraId="240CA1A2" w14:textId="7B697C04" w:rsidR="001D7BEF" w:rsidRDefault="001D7BEF">
      <w:pPr>
        <w:pStyle w:val="Obsah1"/>
        <w:rPr>
          <w:rFonts w:eastAsiaTheme="minorEastAsia"/>
          <w:caps w:val="0"/>
          <w:noProof/>
          <w:kern w:val="2"/>
          <w:sz w:val="24"/>
          <w:szCs w:val="24"/>
          <w:lang w:eastAsia="cs-CZ"/>
          <w14:ligatures w14:val="standardContextual"/>
        </w:rPr>
      </w:pPr>
      <w:hyperlink w:anchor="_Toc180571139" w:history="1">
        <w:r w:rsidRPr="009C3115">
          <w:rPr>
            <w:rStyle w:val="Hypertextovodkaz"/>
          </w:rPr>
          <w:t>17.</w:t>
        </w:r>
        <w:r>
          <w:rPr>
            <w:rFonts w:eastAsiaTheme="minorEastAsia"/>
            <w:caps w:val="0"/>
            <w:noProof/>
            <w:kern w:val="2"/>
            <w:sz w:val="24"/>
            <w:szCs w:val="24"/>
            <w:lang w:eastAsia="cs-CZ"/>
            <w14:ligatures w14:val="standardContextual"/>
          </w:rPr>
          <w:tab/>
        </w:r>
        <w:r w:rsidRPr="009C3115">
          <w:rPr>
            <w:rStyle w:val="Hypertextovodkaz"/>
          </w:rPr>
          <w:t>HODNOCENÍ NABÍDEK</w:t>
        </w:r>
        <w:r>
          <w:rPr>
            <w:noProof/>
            <w:webHidden/>
          </w:rPr>
          <w:tab/>
        </w:r>
        <w:r>
          <w:rPr>
            <w:noProof/>
            <w:webHidden/>
          </w:rPr>
          <w:fldChar w:fldCharType="begin"/>
        </w:r>
        <w:r>
          <w:rPr>
            <w:noProof/>
            <w:webHidden/>
          </w:rPr>
          <w:instrText xml:space="preserve"> PAGEREF _Toc180571139 \h </w:instrText>
        </w:r>
        <w:r>
          <w:rPr>
            <w:noProof/>
            <w:webHidden/>
          </w:rPr>
        </w:r>
        <w:r>
          <w:rPr>
            <w:noProof/>
            <w:webHidden/>
          </w:rPr>
          <w:fldChar w:fldCharType="separate"/>
        </w:r>
        <w:r>
          <w:rPr>
            <w:noProof/>
            <w:webHidden/>
          </w:rPr>
          <w:t>25</w:t>
        </w:r>
        <w:r>
          <w:rPr>
            <w:noProof/>
            <w:webHidden/>
          </w:rPr>
          <w:fldChar w:fldCharType="end"/>
        </w:r>
      </w:hyperlink>
    </w:p>
    <w:p w14:paraId="13A18F3C" w14:textId="36304799" w:rsidR="001D7BEF" w:rsidRDefault="001D7BEF">
      <w:pPr>
        <w:pStyle w:val="Obsah1"/>
        <w:rPr>
          <w:rFonts w:eastAsiaTheme="minorEastAsia"/>
          <w:caps w:val="0"/>
          <w:noProof/>
          <w:kern w:val="2"/>
          <w:sz w:val="24"/>
          <w:szCs w:val="24"/>
          <w:lang w:eastAsia="cs-CZ"/>
          <w14:ligatures w14:val="standardContextual"/>
        </w:rPr>
      </w:pPr>
      <w:hyperlink w:anchor="_Toc180571140" w:history="1">
        <w:r w:rsidRPr="009C3115">
          <w:rPr>
            <w:rStyle w:val="Hypertextovodkaz"/>
          </w:rPr>
          <w:t>18.</w:t>
        </w:r>
        <w:r>
          <w:rPr>
            <w:rFonts w:eastAsiaTheme="minorEastAsia"/>
            <w:caps w:val="0"/>
            <w:noProof/>
            <w:kern w:val="2"/>
            <w:sz w:val="24"/>
            <w:szCs w:val="24"/>
            <w:lang w:eastAsia="cs-CZ"/>
            <w14:ligatures w14:val="standardContextual"/>
          </w:rPr>
          <w:tab/>
        </w:r>
        <w:r w:rsidRPr="009C3115">
          <w:rPr>
            <w:rStyle w:val="Hypertextovodkaz"/>
          </w:rPr>
          <w:t>ZRUŠENÍ VÝBĚROVÉHO ŘÍZENÍ</w:t>
        </w:r>
        <w:r>
          <w:rPr>
            <w:noProof/>
            <w:webHidden/>
          </w:rPr>
          <w:tab/>
        </w:r>
        <w:r>
          <w:rPr>
            <w:noProof/>
            <w:webHidden/>
          </w:rPr>
          <w:fldChar w:fldCharType="begin"/>
        </w:r>
        <w:r>
          <w:rPr>
            <w:noProof/>
            <w:webHidden/>
          </w:rPr>
          <w:instrText xml:space="preserve"> PAGEREF _Toc180571140 \h </w:instrText>
        </w:r>
        <w:r>
          <w:rPr>
            <w:noProof/>
            <w:webHidden/>
          </w:rPr>
        </w:r>
        <w:r>
          <w:rPr>
            <w:noProof/>
            <w:webHidden/>
          </w:rPr>
          <w:fldChar w:fldCharType="separate"/>
        </w:r>
        <w:r>
          <w:rPr>
            <w:noProof/>
            <w:webHidden/>
          </w:rPr>
          <w:t>26</w:t>
        </w:r>
        <w:r>
          <w:rPr>
            <w:noProof/>
            <w:webHidden/>
          </w:rPr>
          <w:fldChar w:fldCharType="end"/>
        </w:r>
      </w:hyperlink>
    </w:p>
    <w:p w14:paraId="380099EF" w14:textId="5FC9A3C3" w:rsidR="001D7BEF" w:rsidRDefault="001D7BEF">
      <w:pPr>
        <w:pStyle w:val="Obsah1"/>
        <w:rPr>
          <w:rFonts w:eastAsiaTheme="minorEastAsia"/>
          <w:caps w:val="0"/>
          <w:noProof/>
          <w:kern w:val="2"/>
          <w:sz w:val="24"/>
          <w:szCs w:val="24"/>
          <w:lang w:eastAsia="cs-CZ"/>
          <w14:ligatures w14:val="standardContextual"/>
        </w:rPr>
      </w:pPr>
      <w:hyperlink w:anchor="_Toc180571141" w:history="1">
        <w:r w:rsidRPr="009C3115">
          <w:rPr>
            <w:rStyle w:val="Hypertextovodkaz"/>
          </w:rPr>
          <w:t>19.</w:t>
        </w:r>
        <w:r>
          <w:rPr>
            <w:rFonts w:eastAsiaTheme="minorEastAsia"/>
            <w:caps w:val="0"/>
            <w:noProof/>
            <w:kern w:val="2"/>
            <w:sz w:val="24"/>
            <w:szCs w:val="24"/>
            <w:lang w:eastAsia="cs-CZ"/>
            <w14:ligatures w14:val="standardContextual"/>
          </w:rPr>
          <w:tab/>
        </w:r>
        <w:r w:rsidRPr="009C3115">
          <w:rPr>
            <w:rStyle w:val="Hypertextovodkaz"/>
          </w:rPr>
          <w:t>UZAVŘENÍ SMLOUVY</w:t>
        </w:r>
        <w:r>
          <w:rPr>
            <w:noProof/>
            <w:webHidden/>
          </w:rPr>
          <w:tab/>
        </w:r>
        <w:r>
          <w:rPr>
            <w:noProof/>
            <w:webHidden/>
          </w:rPr>
          <w:fldChar w:fldCharType="begin"/>
        </w:r>
        <w:r>
          <w:rPr>
            <w:noProof/>
            <w:webHidden/>
          </w:rPr>
          <w:instrText xml:space="preserve"> PAGEREF _Toc180571141 \h </w:instrText>
        </w:r>
        <w:r>
          <w:rPr>
            <w:noProof/>
            <w:webHidden/>
          </w:rPr>
        </w:r>
        <w:r>
          <w:rPr>
            <w:noProof/>
            <w:webHidden/>
          </w:rPr>
          <w:fldChar w:fldCharType="separate"/>
        </w:r>
        <w:r>
          <w:rPr>
            <w:noProof/>
            <w:webHidden/>
          </w:rPr>
          <w:t>26</w:t>
        </w:r>
        <w:r>
          <w:rPr>
            <w:noProof/>
            <w:webHidden/>
          </w:rPr>
          <w:fldChar w:fldCharType="end"/>
        </w:r>
      </w:hyperlink>
    </w:p>
    <w:p w14:paraId="0A1E34F4" w14:textId="2374E5CE" w:rsidR="001D7BEF" w:rsidRDefault="001D7BEF">
      <w:pPr>
        <w:pStyle w:val="Obsah1"/>
        <w:rPr>
          <w:rFonts w:eastAsiaTheme="minorEastAsia"/>
          <w:caps w:val="0"/>
          <w:noProof/>
          <w:kern w:val="2"/>
          <w:sz w:val="24"/>
          <w:szCs w:val="24"/>
          <w:lang w:eastAsia="cs-CZ"/>
          <w14:ligatures w14:val="standardContextual"/>
        </w:rPr>
      </w:pPr>
      <w:hyperlink w:anchor="_Toc180571142" w:history="1">
        <w:r w:rsidRPr="009C3115">
          <w:rPr>
            <w:rStyle w:val="Hypertextovodkaz"/>
          </w:rPr>
          <w:t>20.</w:t>
        </w:r>
        <w:r>
          <w:rPr>
            <w:rFonts w:eastAsiaTheme="minorEastAsia"/>
            <w:caps w:val="0"/>
            <w:noProof/>
            <w:kern w:val="2"/>
            <w:sz w:val="24"/>
            <w:szCs w:val="24"/>
            <w:lang w:eastAsia="cs-CZ"/>
            <w14:ligatures w14:val="standardContextual"/>
          </w:rPr>
          <w:tab/>
        </w:r>
        <w:r w:rsidRPr="009C3115">
          <w:rPr>
            <w:rStyle w:val="Hypertextovodkaz"/>
          </w:rPr>
          <w:t>OCHRANA INFORMACÍ</w:t>
        </w:r>
        <w:r>
          <w:rPr>
            <w:noProof/>
            <w:webHidden/>
          </w:rPr>
          <w:tab/>
        </w:r>
        <w:r>
          <w:rPr>
            <w:noProof/>
            <w:webHidden/>
          </w:rPr>
          <w:fldChar w:fldCharType="begin"/>
        </w:r>
        <w:r>
          <w:rPr>
            <w:noProof/>
            <w:webHidden/>
          </w:rPr>
          <w:instrText xml:space="preserve"> PAGEREF _Toc180571142 \h </w:instrText>
        </w:r>
        <w:r>
          <w:rPr>
            <w:noProof/>
            <w:webHidden/>
          </w:rPr>
        </w:r>
        <w:r>
          <w:rPr>
            <w:noProof/>
            <w:webHidden/>
          </w:rPr>
          <w:fldChar w:fldCharType="separate"/>
        </w:r>
        <w:r>
          <w:rPr>
            <w:noProof/>
            <w:webHidden/>
          </w:rPr>
          <w:t>28</w:t>
        </w:r>
        <w:r>
          <w:rPr>
            <w:noProof/>
            <w:webHidden/>
          </w:rPr>
          <w:fldChar w:fldCharType="end"/>
        </w:r>
      </w:hyperlink>
    </w:p>
    <w:p w14:paraId="43E220EC" w14:textId="42A0D037" w:rsidR="001D7BEF" w:rsidRDefault="001D7BEF">
      <w:pPr>
        <w:pStyle w:val="Obsah1"/>
        <w:rPr>
          <w:rFonts w:eastAsiaTheme="minorEastAsia"/>
          <w:caps w:val="0"/>
          <w:noProof/>
          <w:kern w:val="2"/>
          <w:sz w:val="24"/>
          <w:szCs w:val="24"/>
          <w:lang w:eastAsia="cs-CZ"/>
          <w14:ligatures w14:val="standardContextual"/>
        </w:rPr>
      </w:pPr>
      <w:hyperlink w:anchor="_Toc180571143" w:history="1">
        <w:r w:rsidRPr="009C3115">
          <w:rPr>
            <w:rStyle w:val="Hypertextovodkaz"/>
          </w:rPr>
          <w:t>21.</w:t>
        </w:r>
        <w:r>
          <w:rPr>
            <w:rFonts w:eastAsiaTheme="minorEastAsia"/>
            <w:caps w:val="0"/>
            <w:noProof/>
            <w:kern w:val="2"/>
            <w:sz w:val="24"/>
            <w:szCs w:val="24"/>
            <w:lang w:eastAsia="cs-CZ"/>
            <w14:ligatures w14:val="standardContextual"/>
          </w:rPr>
          <w:tab/>
        </w:r>
        <w:r w:rsidRPr="009C3115">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_Toc180571143 \h </w:instrText>
        </w:r>
        <w:r>
          <w:rPr>
            <w:noProof/>
            <w:webHidden/>
          </w:rPr>
        </w:r>
        <w:r>
          <w:rPr>
            <w:noProof/>
            <w:webHidden/>
          </w:rPr>
          <w:fldChar w:fldCharType="separate"/>
        </w:r>
        <w:r>
          <w:rPr>
            <w:noProof/>
            <w:webHidden/>
          </w:rPr>
          <w:t>29</w:t>
        </w:r>
        <w:r>
          <w:rPr>
            <w:noProof/>
            <w:webHidden/>
          </w:rPr>
          <w:fldChar w:fldCharType="end"/>
        </w:r>
      </w:hyperlink>
    </w:p>
    <w:p w14:paraId="5515E4FC" w14:textId="0B2FF911" w:rsidR="001D7BEF" w:rsidRDefault="001D7BEF">
      <w:pPr>
        <w:pStyle w:val="Obsah1"/>
        <w:rPr>
          <w:rFonts w:eastAsiaTheme="minorEastAsia"/>
          <w:caps w:val="0"/>
          <w:noProof/>
          <w:kern w:val="2"/>
          <w:sz w:val="24"/>
          <w:szCs w:val="24"/>
          <w:lang w:eastAsia="cs-CZ"/>
          <w14:ligatures w14:val="standardContextual"/>
        </w:rPr>
      </w:pPr>
      <w:hyperlink w:anchor="_Toc180571144" w:history="1">
        <w:r w:rsidRPr="009C3115">
          <w:rPr>
            <w:rStyle w:val="Hypertextovodkaz"/>
          </w:rPr>
          <w:t>22.</w:t>
        </w:r>
        <w:r>
          <w:rPr>
            <w:rFonts w:eastAsiaTheme="minorEastAsia"/>
            <w:caps w:val="0"/>
            <w:noProof/>
            <w:kern w:val="2"/>
            <w:sz w:val="24"/>
            <w:szCs w:val="24"/>
            <w:lang w:eastAsia="cs-CZ"/>
            <w14:ligatures w14:val="standardContextual"/>
          </w:rPr>
          <w:tab/>
        </w:r>
        <w:r w:rsidRPr="009C3115">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_Toc180571144 \h </w:instrText>
        </w:r>
        <w:r>
          <w:rPr>
            <w:noProof/>
            <w:webHidden/>
          </w:rPr>
        </w:r>
        <w:r>
          <w:rPr>
            <w:noProof/>
            <w:webHidden/>
          </w:rPr>
          <w:fldChar w:fldCharType="separate"/>
        </w:r>
        <w:r>
          <w:rPr>
            <w:noProof/>
            <w:webHidden/>
          </w:rPr>
          <w:t>29</w:t>
        </w:r>
        <w:r>
          <w:rPr>
            <w:noProof/>
            <w:webHidden/>
          </w:rPr>
          <w:fldChar w:fldCharType="end"/>
        </w:r>
      </w:hyperlink>
    </w:p>
    <w:p w14:paraId="43FE7CED" w14:textId="79543980" w:rsidR="001D7BEF" w:rsidRDefault="001D7BEF">
      <w:pPr>
        <w:pStyle w:val="Obsah1"/>
        <w:rPr>
          <w:rFonts w:eastAsiaTheme="minorEastAsia"/>
          <w:caps w:val="0"/>
          <w:noProof/>
          <w:kern w:val="2"/>
          <w:sz w:val="24"/>
          <w:szCs w:val="24"/>
          <w:lang w:eastAsia="cs-CZ"/>
          <w14:ligatures w14:val="standardContextual"/>
        </w:rPr>
      </w:pPr>
      <w:hyperlink w:anchor="_Toc180571145" w:history="1">
        <w:r w:rsidRPr="009C3115">
          <w:rPr>
            <w:rStyle w:val="Hypertextovodkaz"/>
          </w:rPr>
          <w:t>23.</w:t>
        </w:r>
        <w:r>
          <w:rPr>
            <w:rFonts w:eastAsiaTheme="minorEastAsia"/>
            <w:caps w:val="0"/>
            <w:noProof/>
            <w:kern w:val="2"/>
            <w:sz w:val="24"/>
            <w:szCs w:val="24"/>
            <w:lang w:eastAsia="cs-CZ"/>
            <w14:ligatures w14:val="standardContextual"/>
          </w:rPr>
          <w:tab/>
        </w:r>
        <w:r w:rsidRPr="009C3115">
          <w:rPr>
            <w:rStyle w:val="Hypertextovodkaz"/>
          </w:rPr>
          <w:t>PŘÍLOHY TÉTO VÝZVY</w:t>
        </w:r>
        <w:r>
          <w:rPr>
            <w:noProof/>
            <w:webHidden/>
          </w:rPr>
          <w:tab/>
        </w:r>
        <w:r>
          <w:rPr>
            <w:noProof/>
            <w:webHidden/>
          </w:rPr>
          <w:fldChar w:fldCharType="begin"/>
        </w:r>
        <w:r>
          <w:rPr>
            <w:noProof/>
            <w:webHidden/>
          </w:rPr>
          <w:instrText xml:space="preserve"> PAGEREF _Toc180571145 \h </w:instrText>
        </w:r>
        <w:r>
          <w:rPr>
            <w:noProof/>
            <w:webHidden/>
          </w:rPr>
        </w:r>
        <w:r>
          <w:rPr>
            <w:noProof/>
            <w:webHidden/>
          </w:rPr>
          <w:fldChar w:fldCharType="separate"/>
        </w:r>
        <w:r>
          <w:rPr>
            <w:noProof/>
            <w:webHidden/>
          </w:rPr>
          <w:t>31</w:t>
        </w:r>
        <w:r>
          <w:rPr>
            <w:noProof/>
            <w:webHidden/>
          </w:rPr>
          <w:fldChar w:fldCharType="end"/>
        </w:r>
      </w:hyperlink>
    </w:p>
    <w:p w14:paraId="6BCC7D72" w14:textId="150B60B9"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80571123"/>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340C6C76"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80571124"/>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4CABBF5C" w:rsidR="0035531B" w:rsidRDefault="0035531B" w:rsidP="007C3A29">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6" w:name="_Toc180571125"/>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5CC5186B" w:rsidR="0035531B" w:rsidRDefault="0035531B" w:rsidP="0035531B">
      <w:pPr>
        <w:pStyle w:val="Text1-1"/>
      </w:pPr>
      <w:r>
        <w:t xml:space="preserve">Kontaktní osobou zadavatele pro </w:t>
      </w:r>
      <w:r w:rsidR="009531C1">
        <w:t xml:space="preserve">výběrové </w:t>
      </w:r>
      <w:r>
        <w:t xml:space="preserve">řízení je: </w:t>
      </w:r>
      <w:r w:rsidR="007C3A29">
        <w:t>Ing. Magdaléna Holá</w:t>
      </w:r>
    </w:p>
    <w:p w14:paraId="7ECC2D51" w14:textId="77777777" w:rsidR="007C3A29" w:rsidRDefault="007C3A29" w:rsidP="007C3A29">
      <w:pPr>
        <w:pStyle w:val="Textbezslovn"/>
        <w:spacing w:after="0"/>
      </w:pPr>
      <w:r>
        <w:t xml:space="preserve">telefon: </w:t>
      </w:r>
      <w:r>
        <w:tab/>
        <w:t>+420 724 932 387</w:t>
      </w:r>
    </w:p>
    <w:p w14:paraId="79F36AB8" w14:textId="77777777" w:rsidR="007C3A29" w:rsidRDefault="007C3A29" w:rsidP="007C3A29">
      <w:pPr>
        <w:pStyle w:val="Textbezslovn"/>
        <w:spacing w:after="0"/>
      </w:pPr>
      <w:r>
        <w:t xml:space="preserve">e-mail: </w:t>
      </w:r>
      <w:r>
        <w:tab/>
        <w:t>holam@spravazeleznic.cz</w:t>
      </w:r>
    </w:p>
    <w:p w14:paraId="0A51FD13" w14:textId="77777777" w:rsidR="007C3A29" w:rsidRDefault="007C3A29" w:rsidP="007C3A29">
      <w:pPr>
        <w:pStyle w:val="Textbezslovn"/>
        <w:ind w:left="2127" w:hanging="1390"/>
      </w:pPr>
      <w:r>
        <w:t xml:space="preserve">adresa: </w:t>
      </w:r>
      <w:r>
        <w:tab/>
      </w:r>
      <w:r w:rsidRPr="00A734F7">
        <w:t>Správa železnic, státní organizace, Stavební správa východ, Nerudova 1, 779 00 Olomouc</w:t>
      </w:r>
    </w:p>
    <w:p w14:paraId="7AFE4171" w14:textId="77777777" w:rsidR="0035531B" w:rsidRDefault="0035531B" w:rsidP="0035531B">
      <w:pPr>
        <w:pStyle w:val="Nadpis1-1"/>
      </w:pPr>
      <w:bookmarkStart w:id="7" w:name="_Toc180571126"/>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5D5E1DAB" w:rsidR="0035531B" w:rsidRDefault="007C3A29" w:rsidP="0035531B">
      <w:pPr>
        <w:pStyle w:val="Textbezslovn"/>
      </w:pPr>
      <w:r w:rsidRPr="007C3A29">
        <w:t>Hlavním účelem stavby je celková přestavba mostu v km 133,610 a zajištění spolehlivého provozu osobní a nákladní dopravy.</w:t>
      </w:r>
    </w:p>
    <w:p w14:paraId="09962EBD" w14:textId="77777777" w:rsidR="0035531B" w:rsidRDefault="0035531B" w:rsidP="0035531B">
      <w:pPr>
        <w:pStyle w:val="Text1-1"/>
      </w:pPr>
      <w:r>
        <w:t>Předmět plnění veřejné zakázky</w:t>
      </w:r>
    </w:p>
    <w:p w14:paraId="088F7FEC" w14:textId="3BDFC206" w:rsidR="007C3A29" w:rsidRDefault="007C3A29" w:rsidP="007C3A29">
      <w:pPr>
        <w:pStyle w:val="Textbezslovn"/>
      </w:pPr>
      <w:r>
        <w:t>Předmětem díla je celková přestavba mostu s umožněním přechodnosti pro traťovou třídu D4 a zajištěním volného mostního průřezu VMP a prostorové průchodnosti pro průjezdný průřez Z-GC. V řešeném úseku budou zachovány základní parametry kolejového řešení včetně traťové rychlosti. Součástí stavby jsou nezbytné přeložky a ochrany inženýrských sítí a úprava pozemní komunikace pod mostem.</w:t>
      </w:r>
    </w:p>
    <w:p w14:paraId="042B2DFF" w14:textId="77777777" w:rsidR="007C3A29" w:rsidRDefault="007C3A29" w:rsidP="007C3A29">
      <w:pPr>
        <w:pStyle w:val="Textbezslovn"/>
      </w:pPr>
      <w:r>
        <w:t>Spodní stavba – konstrukce mostu bude uložena na železobetonové základové desce vyztužené při obou površích. Přesah desky bude 1,0 m na každou stranu z důvodu manipulačního prostoru pro montáž prefabrikátů a izolace. Tloušťka desky bude 400 mm. V podloží základové desky bude nahrazena vrstva zeminy o mocnosti 600 mm za polštář. Polštář bude z kameniva zrnitosti 0/32 stmeleného pojivem na bázi cementu. Světlost otvoru bude 4,784, minimální volná výška je 3,486.</w:t>
      </w:r>
    </w:p>
    <w:p w14:paraId="07903807" w14:textId="77777777" w:rsidR="007C3A29" w:rsidRDefault="007C3A29" w:rsidP="007C3A29">
      <w:pPr>
        <w:pStyle w:val="Textbezslovn"/>
      </w:pPr>
      <w:r>
        <w:t>Nová nosná konstrukce bude tvořena prefabrikovaným přesypaným obloukovým tenkostěnným systémem. Systém je tvořen dvěma bočními díly křídlového profilu, klenbovým stropem a monolitickým dnem. Křídla budou tvořena prefabrikovanými bočními díly se zkosenými hranami ve sklonu 1:1,5, budou4kolmá, plynule navazující na klenbový systém. Nosná konstrukce mostního objektu bude tvořena 5 klenbovými stropy a 10 bočními díly; křídla budou tvořena vždy 2 zkosenými bočními dílci délky 2,5 m a 1,5 m. Křídla budou spojena s konstrukcí klenby.</w:t>
      </w:r>
    </w:p>
    <w:p w14:paraId="42C21459" w14:textId="77777777" w:rsidR="007C3A29" w:rsidRDefault="007C3A29" w:rsidP="007C3A29">
      <w:pPr>
        <w:pStyle w:val="Textbezslovn"/>
      </w:pPr>
      <w:r>
        <w:t>Odvodnění klenby bude zajištěno pomocí izolace rubu nosné konstrukce s měkkou ochrannou vrstvou. Voda bude svedena k drenážní trubce DN150, drenážní trubka bude vyústěna na svah násypu železničního spodku a na vtoku bude opatřena víčkem.</w:t>
      </w:r>
    </w:p>
    <w:p w14:paraId="2A936FD4" w14:textId="77777777" w:rsidR="007C3A29" w:rsidRDefault="007C3A29" w:rsidP="007C3A29">
      <w:pPr>
        <w:pStyle w:val="Textbezslovn"/>
      </w:pPr>
      <w:r>
        <w:t xml:space="preserve">Římsy budou umístěny na obou stranách klenbového prefabrikátu a budou opatřeny </w:t>
      </w:r>
      <w:proofErr w:type="spellStart"/>
      <w:r>
        <w:t>okapičkou</w:t>
      </w:r>
      <w:proofErr w:type="spellEnd"/>
      <w:r>
        <w:t>.</w:t>
      </w:r>
    </w:p>
    <w:p w14:paraId="7535D527" w14:textId="77777777" w:rsidR="007C3A29" w:rsidRDefault="007C3A29" w:rsidP="007C3A29">
      <w:pPr>
        <w:pStyle w:val="Textbezslovn"/>
      </w:pPr>
      <w:r>
        <w:t>Na římsách a v odláždění za křídly na základových patkách bude umístěno ocelové lankové zábradlí.</w:t>
      </w:r>
    </w:p>
    <w:p w14:paraId="6ECAB4C5" w14:textId="122337C6" w:rsidR="007C3A29" w:rsidRDefault="007C3A29" w:rsidP="007C3A29">
      <w:pPr>
        <w:pStyle w:val="Textbezslovn"/>
      </w:pPr>
      <w:r>
        <w:lastRenderedPageBreak/>
        <w:t>Nový propustek v km 133,608 budou tvořit železobetonové prefabrikované trouby DN1200 s šikmými čely. Šířka objektu bude 23,800 m. Součástí objektu bude úprava příkopů, vtoku, výtoku a navázání na stávající odvodnění. Jedná se o novostavbu.</w:t>
      </w:r>
    </w:p>
    <w:p w14:paraId="7185EF16" w14:textId="77777777" w:rsidR="007C3A29" w:rsidRDefault="007C3A29" w:rsidP="007C3A29">
      <w:pPr>
        <w:pStyle w:val="Textbezslovn"/>
      </w:pPr>
      <w:r>
        <w:t>Kolejové úpravy se týkají celého oblouku od km 133,065 900 – 133,973 647. V celém úseku dojde ke směrovému a výškovému vyrovnání koleje.</w:t>
      </w:r>
    </w:p>
    <w:p w14:paraId="3A321335" w14:textId="77777777" w:rsidR="007C3A29" w:rsidRDefault="007C3A29" w:rsidP="007C3A29">
      <w:pPr>
        <w:pStyle w:val="Textbezslovn"/>
      </w:pPr>
      <w:r>
        <w:t>Kolej bude snesena v km 133,400 – 133,750. V místě úprav zůstane stávající svršek z kolejnic S49 na betonových pražcích Sb8P rozdělení „c. V km 133,400 – 133,750 bude štěrkové lože z nového materiálu.</w:t>
      </w:r>
    </w:p>
    <w:p w14:paraId="2E17A79B" w14:textId="77777777" w:rsidR="007C3A29" w:rsidRDefault="007C3A29" w:rsidP="007C3A29">
      <w:pPr>
        <w:pStyle w:val="Textbezslovn"/>
      </w:pPr>
      <w:r>
        <w:t xml:space="preserve">V rámci stavby se předpokládá zachování stávajícího materiálu kolejového roštu a drobného kolejiva. Pouze stávající opotřebené drobné kolejivo a stávající poškozené betonové pražce budou nahrazeny za nové. V rámci stavby bude provedena úprava GPK celého oblouku s doplněním kolejového lože v potřebném rozsahu. V oblouku bude zřízena bezstyková kolej. </w:t>
      </w:r>
    </w:p>
    <w:p w14:paraId="5C85A67F" w14:textId="77777777" w:rsidR="007C3A29" w:rsidRDefault="007C3A29" w:rsidP="007C3A29">
      <w:pPr>
        <w:pStyle w:val="Textbezslovn"/>
      </w:pPr>
      <w:r>
        <w:t>Z hlediska železničního spodku se kolej nachází v náspu. V úseku cca od km 133,400 – do km 133,600 směrem k mostu vykazují GPK opakované poruchy.</w:t>
      </w:r>
    </w:p>
    <w:p w14:paraId="0E513107" w14:textId="77777777" w:rsidR="007C3A29" w:rsidRDefault="007C3A29" w:rsidP="007C3A29">
      <w:pPr>
        <w:pStyle w:val="Textbezslovn"/>
      </w:pPr>
      <w:r>
        <w:t xml:space="preserve">V rámci stavby bude provedena sanace násypového tělesa v km 133,400 – 133,750 </w:t>
      </w:r>
    </w:p>
    <w:p w14:paraId="5BD299AE" w14:textId="77777777" w:rsidR="007C3A29" w:rsidRDefault="007C3A29" w:rsidP="007C3A29">
      <w:pPr>
        <w:pStyle w:val="Textbezslovn"/>
      </w:pPr>
      <w:r>
        <w:t xml:space="preserve">a ve stejném km rozsahu budou zřízeny konstrukční a podkladní vrstvy. V místě bude provedena úprava zemní pláně a její únosnost bude zvýšena zřízením podkladní vrstvy z kameniva DK 0/90tl. 250 mm. Na tuto vrstvu bude zřízena konstrukční vrstva ze štěrkodrti fr.0/32 </w:t>
      </w:r>
      <w:proofErr w:type="spellStart"/>
      <w:r>
        <w:t>tl</w:t>
      </w:r>
      <w:proofErr w:type="spellEnd"/>
      <w:r>
        <w:t>. 250 mm.</w:t>
      </w:r>
    </w:p>
    <w:p w14:paraId="395E94A2" w14:textId="77777777" w:rsidR="007C3A29" w:rsidRDefault="007C3A29" w:rsidP="007C3A29">
      <w:pPr>
        <w:pStyle w:val="Textbezslovn"/>
      </w:pPr>
      <w:r>
        <w:t>Součástí stavby bude i nutné kácení a náhradní výsadba.</w:t>
      </w:r>
    </w:p>
    <w:p w14:paraId="7C78DE51" w14:textId="77777777" w:rsidR="007C3A29" w:rsidRDefault="007C3A29" w:rsidP="007C3A29">
      <w:pPr>
        <w:pStyle w:val="Textbezslovn"/>
      </w:pPr>
      <w:r>
        <w:t>V rámci stavby budou přeloženy stávající drážní sdělovací kabely – traťový metalický kabel 10XN, HDPE trubka, ve které je zafouknut dálkový optický kabel 48 vláken a rezervní HDPE trubka. Stávající neprovozovaný traťový kabel bude demontován.</w:t>
      </w:r>
    </w:p>
    <w:p w14:paraId="618BC9C5" w14:textId="4944A037" w:rsidR="0035531B" w:rsidRDefault="007C3A29" w:rsidP="007C3A29">
      <w:pPr>
        <w:pStyle w:val="Textbezslovn"/>
      </w:pPr>
      <w:r>
        <w:t>Nová účelová komunikace pod mostem bude navržena jednopruhová šířky 3,0 m s nezpevněnou krajnicí 2x0,5 m. Celková délka úpravy bude 29,8 m.</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282C4DD8" w14:textId="615EDFB0" w:rsidR="0035531B" w:rsidRPr="007C3A29" w:rsidRDefault="0035531B" w:rsidP="007C3A29">
      <w:pPr>
        <w:pStyle w:val="Textbezslovn"/>
        <w:spacing w:after="0"/>
      </w:pPr>
      <w:r>
        <w:t>CPV kód  45234110-0 Výstavba meziměstských železničních drah</w:t>
      </w:r>
    </w:p>
    <w:p w14:paraId="46B32FCF" w14:textId="77777777" w:rsidR="00F0634D" w:rsidRPr="007C3A29" w:rsidRDefault="00F0634D" w:rsidP="00F0634D">
      <w:pPr>
        <w:pStyle w:val="Textbezslovn"/>
        <w:spacing w:after="0"/>
      </w:pPr>
      <w:r w:rsidRPr="007C3A29">
        <w:t>CPV kód  45221112-0 Výstavba železničních mostů</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80571127"/>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5A0E6B02"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2FA3D247" w:rsidR="00D500B1" w:rsidRDefault="007354E9" w:rsidP="00195C17">
      <w:pPr>
        <w:pStyle w:val="Text1-1"/>
        <w:spacing w:after="0"/>
      </w:pPr>
      <w:r w:rsidRPr="004F70A1">
        <w:t xml:space="preserve">Předpokládaná hodnota veřejné zakázky činí </w:t>
      </w:r>
      <w:r w:rsidR="007C3A29">
        <w:rPr>
          <w:b/>
        </w:rPr>
        <w:t>4</w:t>
      </w:r>
      <w:r w:rsidR="00195C17">
        <w:rPr>
          <w:b/>
        </w:rPr>
        <w:t>7 273 131,-</w:t>
      </w:r>
      <w:r w:rsidRPr="007354E9">
        <w:rPr>
          <w:b/>
        </w:rPr>
        <w:t xml:space="preserve"> Kč </w:t>
      </w:r>
      <w:r w:rsidRPr="004F70A1">
        <w:t>(bez DPH).</w:t>
      </w:r>
    </w:p>
    <w:p w14:paraId="041DE93A" w14:textId="77777777" w:rsidR="0035531B" w:rsidRDefault="0035531B" w:rsidP="006F6B09">
      <w:pPr>
        <w:pStyle w:val="Nadpis1-1"/>
      </w:pPr>
      <w:bookmarkStart w:id="9" w:name="_Toc180571128"/>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03452641" w:rsidR="0035531B" w:rsidRDefault="00FD39DE" w:rsidP="00195C17">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0039AC74"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w:t>
      </w:r>
      <w:r w:rsidR="00E80635">
        <w:t xml:space="preserve">uveřejněných </w:t>
      </w:r>
      <w:r w:rsidRPr="00FD39DE">
        <w:t>během lhůty pro podání nabídek</w:t>
      </w:r>
      <w:r w:rsidR="0035531B" w:rsidRPr="008513D8">
        <w:t>.</w:t>
      </w:r>
    </w:p>
    <w:p w14:paraId="4DF38CF3" w14:textId="0E4571D0" w:rsidR="0035531B" w:rsidRPr="008513D8" w:rsidRDefault="00FD39DE" w:rsidP="00195C17">
      <w:pPr>
        <w:pStyle w:val="Text1-1"/>
      </w:pPr>
      <w:r w:rsidRPr="008513D8">
        <w:t>Zadavatel sděluje, že následující části zadávací dokumentace vypracovala osoba odlišná</w:t>
      </w:r>
      <w:r w:rsidRPr="00FD39DE">
        <w:t xml:space="preserve"> od zadavatele, a to: </w:t>
      </w:r>
      <w:r w:rsidR="00195C17" w:rsidRPr="00195C17">
        <w:t>D</w:t>
      </w:r>
      <w:r w:rsidR="00056821">
        <w:t>U</w:t>
      </w:r>
      <w:r w:rsidR="00195C17" w:rsidRPr="00195C17">
        <w:t>SP (Projekt stavby) PDPS – SUDOP BRNO, spol. s r.o., Kounicova 688/26, 602 00 Brno, 07/2024, IČ: 44960417</w:t>
      </w:r>
    </w:p>
    <w:p w14:paraId="43D1303E" w14:textId="0ED5F5A9" w:rsidR="0035531B" w:rsidRDefault="00FD39DE" w:rsidP="00195C17">
      <w:pPr>
        <w:pStyle w:val="Text1-1"/>
      </w:pPr>
      <w:r>
        <w:t>Pro vyloučení pochybností zadavatel uvádí, že ohledně této veřejné zakázky nevedl předběžné tržní konzultace.</w:t>
      </w:r>
    </w:p>
    <w:p w14:paraId="4B34903E" w14:textId="7439B080" w:rsidR="0035531B" w:rsidRDefault="0035531B" w:rsidP="00CC4380">
      <w:pPr>
        <w:pStyle w:val="Nadpis1-1"/>
      </w:pPr>
      <w:bookmarkStart w:id="10" w:name="_Toc180571129"/>
      <w:r>
        <w:t>VYSVĚTLENÍ, ZMĚNY</w:t>
      </w:r>
      <w:r w:rsidR="00845C50">
        <w:t xml:space="preserve"> </w:t>
      </w:r>
      <w:r w:rsidR="00776A8A">
        <w:t>A</w:t>
      </w:r>
      <w:r w:rsidR="00845C50">
        <w:t> </w:t>
      </w:r>
      <w:r>
        <w:t>DOPLNĚNÍ ZADÁVACÍ DOKUMENTACE</w:t>
      </w:r>
      <w:bookmarkEnd w:id="10"/>
      <w:r>
        <w:t xml:space="preserve"> </w:t>
      </w:r>
    </w:p>
    <w:p w14:paraId="3A8E6C92" w14:textId="413E1E80" w:rsidR="0035531B" w:rsidRPr="00195C17"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195C17">
        <w:rPr>
          <w:b/>
        </w:rPr>
        <w:t xml:space="preserve">nejpozději </w:t>
      </w:r>
      <w:r w:rsidR="00B07880" w:rsidRPr="00195C17">
        <w:rPr>
          <w:b/>
        </w:rPr>
        <w:t xml:space="preserve">6 pracovních dnů </w:t>
      </w:r>
      <w:r w:rsidRPr="00195C17">
        <w:t>před uplynutím lhůty pro podání nabídek</w:t>
      </w:r>
      <w:r w:rsidR="00693188" w:rsidRPr="00195C17">
        <w:t>, jinak zadavatel není povinen vysvětlení poskytnout</w:t>
      </w:r>
      <w:r w:rsidRPr="00195C17">
        <w:t>.</w:t>
      </w:r>
    </w:p>
    <w:p w14:paraId="04E7F2E9" w14:textId="14E5CD68" w:rsidR="0035531B" w:rsidRDefault="00FD39DE" w:rsidP="00FD39DE">
      <w:pPr>
        <w:pStyle w:val="Text1-1"/>
      </w:pPr>
      <w:r w:rsidRPr="00195C17">
        <w:t xml:space="preserve">Zadavatel poskytne vysvětlení zadávací dokumentace nejpozději do </w:t>
      </w:r>
      <w:r w:rsidR="00B07880" w:rsidRPr="00195C17">
        <w:t xml:space="preserve">3 </w:t>
      </w:r>
      <w:r w:rsidRPr="00195C17">
        <w:t>pracovních dnů po doručení žádosti podle předchozího odstavce. Pokud zadavatel na žádost o vysvětlení, která není doručena včas, vysvětlení poskytne, nemusí dodržet lhůtu uvedenou v předchozí větě</w:t>
      </w:r>
      <w:r w:rsidR="0035531B" w:rsidRPr="00195C17">
        <w:t>.</w:t>
      </w:r>
      <w:r w:rsidR="00693188" w:rsidRPr="00195C17">
        <w:t xml:space="preserve"> Vysvětlení zadávací dokumentace může zadavatel poskytnout i bez předchozí žádosti, a to nejméně </w:t>
      </w:r>
      <w:r w:rsidR="00CE5F6A" w:rsidRPr="00195C17">
        <w:t xml:space="preserve">3 </w:t>
      </w:r>
      <w:r w:rsidR="00693188" w:rsidRPr="00195C17">
        <w:t>pracovní</w:t>
      </w:r>
      <w:r w:rsidR="00693188">
        <w:t xml:space="preserve"> dny před uplynutím lhůty pro podání nabídek.</w:t>
      </w:r>
    </w:p>
    <w:p w14:paraId="33849454" w14:textId="3BABDB46" w:rsidR="0035531B" w:rsidRDefault="00FD39DE" w:rsidP="00195C17">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80571130"/>
      <w:r>
        <w:lastRenderedPageBreak/>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3474EEAB" w14:textId="77777777" w:rsidR="0035531B" w:rsidRPr="00195C17" w:rsidRDefault="0035531B" w:rsidP="00CC4380">
      <w:pPr>
        <w:pStyle w:val="Odrka1-2-"/>
      </w:pPr>
      <w:r w:rsidRPr="00195C17">
        <w:t>Výkon zeměměřických činností,</w:t>
      </w:r>
    </w:p>
    <w:p w14:paraId="3C96E5EA" w14:textId="119F7891" w:rsidR="00267CF3" w:rsidRPr="00195C17" w:rsidRDefault="0035531B" w:rsidP="00195C17">
      <w:pPr>
        <w:pStyle w:val="Odrka1-2-"/>
      </w:pPr>
      <w:r w:rsidRPr="00195C17">
        <w:lastRenderedPageBreak/>
        <w:t>Podnikání</w:t>
      </w:r>
      <w:r w:rsidR="00092CC9" w:rsidRPr="00195C17">
        <w:t xml:space="preserve"> v </w:t>
      </w:r>
      <w:r w:rsidRPr="00195C17">
        <w:t>oblasti nakládání</w:t>
      </w:r>
      <w:r w:rsidR="00845C50" w:rsidRPr="00195C17">
        <w:t xml:space="preserve"> s </w:t>
      </w:r>
      <w:r w:rsidRPr="00195C17">
        <w:t>nebezpečnými odpady.</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195C17" w:rsidRDefault="00344A9C" w:rsidP="00344A9C">
      <w:pPr>
        <w:pStyle w:val="Odrka1-1"/>
        <w:numPr>
          <w:ilvl w:val="0"/>
          <w:numId w:val="0"/>
        </w:numPr>
        <w:ind w:left="1190" w:firstLine="341"/>
        <w:rPr>
          <w:b/>
        </w:rPr>
      </w:pPr>
      <w:r w:rsidRPr="00195C17">
        <w:rPr>
          <w:b/>
        </w:rPr>
        <w:t xml:space="preserve">b) </w:t>
      </w:r>
      <w:r w:rsidRPr="00195C17">
        <w:t>dopravní stavby</w:t>
      </w:r>
    </w:p>
    <w:p w14:paraId="24972CBD" w14:textId="77777777" w:rsidR="00344A9C" w:rsidRDefault="00344A9C" w:rsidP="00344A9C">
      <w:pPr>
        <w:pStyle w:val="Odrka1-1"/>
        <w:numPr>
          <w:ilvl w:val="0"/>
          <w:numId w:val="0"/>
        </w:numPr>
        <w:ind w:left="1190" w:firstLine="341"/>
      </w:pPr>
      <w:r w:rsidRPr="00195C17">
        <w:rPr>
          <w:b/>
        </w:rPr>
        <w:t xml:space="preserve">d) </w:t>
      </w:r>
      <w:r w:rsidRPr="00195C17">
        <w:t>mosty a inženýrské konstrukce</w:t>
      </w:r>
    </w:p>
    <w:p w14:paraId="04638DBB" w14:textId="7D26430D" w:rsidR="00665FA4" w:rsidRPr="003D3583" w:rsidRDefault="00665FA4" w:rsidP="00344A9C">
      <w:pPr>
        <w:pStyle w:val="Odrka1-1"/>
        <w:numPr>
          <w:ilvl w:val="0"/>
          <w:numId w:val="0"/>
        </w:numPr>
        <w:ind w:left="1190" w:firstLine="341"/>
        <w:rPr>
          <w:b/>
        </w:rPr>
      </w:pPr>
      <w:r w:rsidRPr="003D3583">
        <w:rPr>
          <w:b/>
        </w:rPr>
        <w:t xml:space="preserve">e) </w:t>
      </w:r>
      <w:r w:rsidRPr="003D3583">
        <w:rPr>
          <w:bCs/>
        </w:rPr>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2DE11237" w:rsidR="0035531B" w:rsidRPr="00195C17" w:rsidRDefault="0035531B" w:rsidP="00CC4380">
      <w:pPr>
        <w:pStyle w:val="Odrka1-2-"/>
      </w:pPr>
      <w:r w:rsidRPr="00195C17">
        <w:t xml:space="preserve">Zadavatel požaduje předložení </w:t>
      </w:r>
      <w:r w:rsidR="0050329F" w:rsidRPr="00195C17">
        <w:t xml:space="preserve">autorizace </w:t>
      </w:r>
      <w:r w:rsidRPr="00195C17">
        <w:t>pro ověřování výsledků zeměměřických činností</w:t>
      </w:r>
      <w:r w:rsidR="00092CC9" w:rsidRPr="00195C17">
        <w:t xml:space="preserve"> v </w:t>
      </w:r>
      <w:r w:rsidRPr="00195C17">
        <w:t xml:space="preserve">rozsahu dle § </w:t>
      </w:r>
      <w:r w:rsidR="0050329F" w:rsidRPr="00195C17">
        <w:t xml:space="preserve">16f </w:t>
      </w:r>
      <w:r w:rsidRPr="00195C17">
        <w:t xml:space="preserve">odst. 1 písm. </w:t>
      </w:r>
      <w:r w:rsidRPr="00195C17">
        <w:rPr>
          <w:rStyle w:val="Tun9b"/>
        </w:rPr>
        <w:t>a)</w:t>
      </w:r>
      <w:r w:rsidR="00845C50" w:rsidRPr="00195C17">
        <w:rPr>
          <w:rStyle w:val="Tun9b"/>
        </w:rPr>
        <w:t xml:space="preserve"> </w:t>
      </w:r>
      <w:r w:rsidR="00845C50" w:rsidRPr="00195C17">
        <w:rPr>
          <w:rStyle w:val="Tun9b"/>
          <w:b w:val="0"/>
        </w:rPr>
        <w:t>a </w:t>
      </w:r>
      <w:r w:rsidRPr="00195C17">
        <w:rPr>
          <w:rStyle w:val="Tun9b"/>
        </w:rPr>
        <w:t>c)</w:t>
      </w:r>
      <w:r w:rsidRPr="00195C17">
        <w:t xml:space="preserve"> zákona č. 200/1994 Sb.,</w:t>
      </w:r>
      <w:r w:rsidR="00092CC9" w:rsidRPr="00195C17">
        <w:t xml:space="preserve"> o </w:t>
      </w:r>
      <w:r w:rsidRPr="00195C17">
        <w:t>zeměměřictví</w:t>
      </w:r>
      <w:r w:rsidR="00845C50" w:rsidRPr="00195C17">
        <w:t xml:space="preserve"> a</w:t>
      </w:r>
      <w:r w:rsidR="00092CC9" w:rsidRPr="00195C17">
        <w:t xml:space="preserve"> o </w:t>
      </w:r>
      <w:r w:rsidRPr="00195C17">
        <w:t>změně</w:t>
      </w:r>
      <w:r w:rsidR="00845C50" w:rsidRPr="00195C17">
        <w:t xml:space="preserve"> a </w:t>
      </w:r>
      <w:r w:rsidRPr="00195C17">
        <w:t>doplnění některých zákonů souvisejících</w:t>
      </w:r>
      <w:r w:rsidR="00845C50" w:rsidRPr="00195C17">
        <w:t xml:space="preserve"> s </w:t>
      </w:r>
      <w:r w:rsidRPr="00195C17">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34F1709D"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stavbách </w:t>
      </w:r>
      <w:r w:rsidRPr="00195C17">
        <w:t>železničních</w:t>
      </w:r>
      <w:r>
        <w:t xml:space="preserve"> drah,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posledních </w:t>
      </w:r>
      <w:r w:rsidRPr="00195C17">
        <w:t>5</w:t>
      </w:r>
      <w:r>
        <w:t xml:space="preserve"> let před zahájením výběrového řízení (dále jako „</w:t>
      </w:r>
      <w:r w:rsidRPr="00F95A2C">
        <w:rPr>
          <w:b/>
        </w:rPr>
        <w:t>stavební práce</w:t>
      </w:r>
      <w:r>
        <w:t xml:space="preserve">“). </w:t>
      </w:r>
    </w:p>
    <w:p w14:paraId="3D4CF4EA" w14:textId="68647AA5"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195C17">
        <w:t>5 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 </w:t>
      </w:r>
      <w:r w:rsidR="00195C17" w:rsidRPr="00195C17">
        <w:rPr>
          <w:b/>
          <w:bCs/>
        </w:rPr>
        <w:t>47 000 000,-</w:t>
      </w:r>
      <w:r w:rsidRPr="00195C17">
        <w:rPr>
          <w:b/>
          <w:bCs/>
        </w:rPr>
        <w:t xml:space="preserve"> </w:t>
      </w:r>
      <w:r w:rsidRPr="00930B76">
        <w:rPr>
          <w:b/>
        </w:rPr>
        <w:t>Kč</w:t>
      </w:r>
      <w:r w:rsidRPr="00930B76">
        <w:t xml:space="preserve"> bez DPH, jejichž </w:t>
      </w:r>
      <w:r w:rsidR="00B477DA" w:rsidRPr="00930B76">
        <w:t xml:space="preserve">předmětem </w:t>
      </w:r>
      <w:r w:rsidRPr="00930B76">
        <w:t xml:space="preserve">byla </w:t>
      </w:r>
      <w:r w:rsidR="00A463B5">
        <w:t xml:space="preserve">mimo jiné </w:t>
      </w:r>
      <w:r w:rsidR="00195C17" w:rsidRPr="00665FA4">
        <w:t>novostavba, rekonstrukce či oprava železničního mostu</w:t>
      </w:r>
      <w:r w:rsidRPr="00665FA4">
        <w:t>,</w:t>
      </w:r>
      <w:r w:rsidRPr="00930B76">
        <w:t xml:space="preserve"> přičemž celková hodnota alespoň jedné provedené stavební práce musí, včetně případných poddodávek, činit alespoň </w:t>
      </w:r>
      <w:r w:rsidR="00BE2A60">
        <w:rPr>
          <w:b/>
          <w:bCs/>
        </w:rPr>
        <w:t xml:space="preserve">23 </w:t>
      </w:r>
      <w:r w:rsidR="00195C17" w:rsidRPr="00195C17">
        <w:rPr>
          <w:b/>
          <w:bCs/>
        </w:rPr>
        <w:t xml:space="preserve">500 000,-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w:t>
      </w:r>
      <w:r>
        <w:lastRenderedPageBreak/>
        <w:t xml:space="preserve">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8B7B4EC"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195C17">
        <w:t xml:space="preserve">posledních </w:t>
      </w:r>
      <w:r w:rsidRPr="00195C17">
        <w:t xml:space="preserve">5 let </w:t>
      </w:r>
      <w:r w:rsidR="0087311C" w:rsidRPr="00195C17">
        <w:t xml:space="preserve">před zahájením výběrového řízení </w:t>
      </w:r>
      <w:r w:rsidRPr="00195C17">
        <w:t xml:space="preserve">se </w:t>
      </w:r>
      <w:r w:rsidR="0087311C" w:rsidRPr="00195C17">
        <w:t xml:space="preserve">pro účely prokázání technické kvalifikace ohledně referenčních zakázek </w:t>
      </w:r>
      <w:r w:rsidRPr="00195C17">
        <w:t xml:space="preserve">považuje za splněnou, pokud byly stavební práce </w:t>
      </w:r>
      <w:r w:rsidR="0087311C" w:rsidRPr="00195C17">
        <w:t xml:space="preserve">dokončeny </w:t>
      </w:r>
      <w:r w:rsidRPr="00195C17">
        <w:t>v průběhu této doby</w:t>
      </w:r>
      <w:r w:rsidR="0087311C" w:rsidRPr="00195C17">
        <w:t xml:space="preserve"> nebo kdykoli po zahájení výběrového řízení, včetně doby po podání nabídek, a to nejpozději do doby zadavatelem případně stanovené k předložení údajů a dokladů dle bodu 16.3 této Výzvy. P</w:t>
      </w:r>
      <w:r w:rsidRPr="00195C17">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195C17">
        <w:t xml:space="preserve">pro účely prokázání technické kvalifikace v tomto výběrovém řízení </w:t>
      </w:r>
      <w:r w:rsidRPr="00195C17">
        <w:t xml:space="preserve">rozumí </w:t>
      </w:r>
      <w:r w:rsidR="000E15C8" w:rsidRPr="00195C17">
        <w:t xml:space="preserve">i </w:t>
      </w:r>
      <w:r w:rsidRPr="00195C17">
        <w:t>uvedení díla</w:t>
      </w:r>
      <w:r w:rsidR="000E15C8" w:rsidRPr="00195C17">
        <w:t>, resp. poslední části</w:t>
      </w:r>
      <w:r w:rsidR="00560665" w:rsidRPr="00195C17">
        <w:t xml:space="preserve"> stavební práce</w:t>
      </w:r>
      <w:r w:rsidR="000E15C8" w:rsidRPr="00195C17">
        <w:t>,</w:t>
      </w:r>
      <w:r w:rsidRPr="00195C17">
        <w:t xml:space="preserve"> alespoň do zkušebního provozu. Zadavatel nicméně za dílo dokončené v období posledních 5 let bude považovat též dílo, které v tomto období bylo dokončeno jako </w:t>
      </w:r>
      <w:r w:rsidRPr="00195C17">
        <w:lastRenderedPageBreak/>
        <w:t>celek, tj. včetně plnění navazujících na zkušební provoz, např. zpracování dokumentace skutečného provedení</w:t>
      </w:r>
      <w:r w:rsidRPr="00AF4A09">
        <w:t xml:space="preserve">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3C5B549D" w:rsidR="00AF4A09" w:rsidRDefault="00AF4A09" w:rsidP="00AF4A09">
      <w:pPr>
        <w:pStyle w:val="Textbezslovn"/>
      </w:pPr>
      <w:r>
        <w:t xml:space="preserve">Zadavatel požaduje předložení seznamu níže uvedených členů odborného personálu </w:t>
      </w:r>
      <w:r w:rsidRPr="00195C17">
        <w:t xml:space="preserve">dodavatele (resp. personálu Zhotovitele). Pro každou osobu odborného personálu v níže uvedené funkci, s výjimkou </w:t>
      </w:r>
      <w:r w:rsidR="0050329F" w:rsidRPr="00195C17">
        <w:t xml:space="preserve">autorizovaného </w:t>
      </w:r>
      <w:r w:rsidRPr="00195C17">
        <w:t xml:space="preserve">zeměměřického inženýra, může být za </w:t>
      </w:r>
      <w:r w:rsidRPr="00195C17">
        <w:lastRenderedPageBreak/>
        <w:t xml:space="preserve">účelem splnění kvalifikace doložena pouze jedna fyzická osoba. Jednotlivé požadavky na kvalifikační kritéria u každé jednotlivé funkce tedy, s výjimkou </w:t>
      </w:r>
      <w:r w:rsidR="0050329F" w:rsidRPr="00195C17">
        <w:t xml:space="preserve">autorizovaného </w:t>
      </w:r>
      <w:r w:rsidRPr="00195C17">
        <w:t>zeměměřického inženýra, nelze jakkoliv rozdělit mezi více fyzických osob, takže u téže funkce člena personálu nemůže být prokázáno splnění např. požadované</w:t>
      </w:r>
      <w:r w:rsidR="00F62556" w:rsidRPr="00195C17">
        <w:t xml:space="preserve"> praxe</w:t>
      </w:r>
      <w:r w:rsidRPr="00195C17">
        <w:t xml:space="preserve"> jednou osobou a pomocí jiné osoby odborná způsobilost. </w:t>
      </w:r>
      <w:r w:rsidR="000C3CD6" w:rsidRPr="00195C17">
        <w:t xml:space="preserve">I v případě, že bude kvalifikace jednotlivých členů odborného personálu </w:t>
      </w:r>
      <w:r w:rsidR="00A256E5" w:rsidRPr="00195C17">
        <w:t xml:space="preserve">v plném rozsahu </w:t>
      </w:r>
      <w:r w:rsidR="000C3CD6" w:rsidRPr="00195C17">
        <w:t xml:space="preserve">prokázána samostatně více fyzickými osobami, může být ve smlouvě uvedena, s výjimkou </w:t>
      </w:r>
      <w:r w:rsidR="0050329F" w:rsidRPr="00195C17">
        <w:t xml:space="preserve">autorizovaného </w:t>
      </w:r>
      <w:r w:rsidR="000C3CD6" w:rsidRPr="00195C17">
        <w:t xml:space="preserve">zeměměřického inženýra, na příslušné pozici člena odborného personálu pouze jedna fyzická osoba. Tuto osobu je dodavatel povinen určit nejpozději v rámci součinnosti před uzavřením smlouvy. </w:t>
      </w:r>
      <w:r w:rsidRPr="00195C17">
        <w:t>Dodavatel je oprávněn svěřit jedné fyzické osobě výkon více funkcí člena odborného personálu</w:t>
      </w:r>
      <w:r>
        <w:t xml:space="preserve">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Pr="009624BB"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9624BB">
        <w:t>předkládaných dokumentů):</w:t>
      </w:r>
    </w:p>
    <w:p w14:paraId="044069D6" w14:textId="04B1EA3A" w:rsidR="0035531B" w:rsidRPr="009624BB" w:rsidRDefault="0035531B" w:rsidP="00195C17">
      <w:pPr>
        <w:pStyle w:val="Odstavec1-1a"/>
        <w:numPr>
          <w:ilvl w:val="0"/>
          <w:numId w:val="22"/>
        </w:numPr>
        <w:rPr>
          <w:rStyle w:val="Tun9b"/>
        </w:rPr>
      </w:pPr>
      <w:r w:rsidRPr="009624BB">
        <w:rPr>
          <w:rStyle w:val="Tun9b"/>
        </w:rPr>
        <w:t>stavbyvedoucí</w:t>
      </w:r>
    </w:p>
    <w:p w14:paraId="60982D1A" w14:textId="77777777" w:rsidR="009624BB" w:rsidRDefault="009624BB" w:rsidP="009624BB">
      <w:pPr>
        <w:pStyle w:val="Odrka1-2-"/>
      </w:pPr>
      <w:r>
        <w:t xml:space="preserve">nejméně 5 let praxe v řízení provádění staveb železničních drah; </w:t>
      </w:r>
    </w:p>
    <w:p w14:paraId="38CE9841" w14:textId="0462DD75" w:rsidR="00020199" w:rsidRDefault="00020199" w:rsidP="00020199">
      <w:pPr>
        <w:pStyle w:val="Odrka1-2-"/>
      </w:pPr>
      <w:r w:rsidRPr="006514EF">
        <w:t>zkušenost s řízením realizace alespoň jedné zakázky na stavební práce</w:t>
      </w:r>
      <w:r>
        <w:t xml:space="preserve"> </w:t>
      </w:r>
      <w:r w:rsidRPr="006514EF">
        <w:t xml:space="preserve">v hodnotě nejméně </w:t>
      </w:r>
      <w:r>
        <w:rPr>
          <w:b/>
        </w:rPr>
        <w:t>11 500 000,-</w:t>
      </w:r>
      <w:r w:rsidRPr="006514EF">
        <w:rPr>
          <w:b/>
        </w:rPr>
        <w:t xml:space="preserve"> Kč </w:t>
      </w:r>
      <w:r w:rsidRPr="006514EF">
        <w:t>bez DPH, jež zahrnovala novostavbu</w:t>
      </w:r>
      <w:r>
        <w:t>,</w:t>
      </w:r>
      <w:r w:rsidRPr="006514EF">
        <w:t xml:space="preserve"> rekonstrukci</w:t>
      </w:r>
      <w:r>
        <w:t xml:space="preserve"> nebo opravu</w:t>
      </w:r>
      <w:r w:rsidRPr="006514EF">
        <w:t xml:space="preserve"> stavby železničních drah, jejímž předmětem byla mimo jiné </w:t>
      </w:r>
      <w:r w:rsidRPr="00665FA4">
        <w:t>novostavba, rekonstrukce nebo oprava železničního mostu</w:t>
      </w:r>
      <w:r w:rsidRPr="006514EF">
        <w:t>, a to v posledních 10 letech před zahájením výběrového řízení;</w:t>
      </w:r>
    </w:p>
    <w:p w14:paraId="553B7015" w14:textId="7E86A3C9" w:rsidR="00020199" w:rsidRPr="009624BB" w:rsidRDefault="0035531B" w:rsidP="00020199">
      <w:pPr>
        <w:pStyle w:val="Odrka1-2-"/>
      </w:pPr>
      <w:r w:rsidRPr="009624BB">
        <w:t>musí předložit doklad</w:t>
      </w:r>
      <w:r w:rsidR="00092CC9" w:rsidRPr="009624BB">
        <w:t xml:space="preserve"> o </w:t>
      </w:r>
      <w:r w:rsidRPr="009624BB">
        <w:t>autorizaci</w:t>
      </w:r>
      <w:r w:rsidR="00092CC9" w:rsidRPr="009624BB">
        <w:t xml:space="preserve"> v </w:t>
      </w:r>
      <w:r w:rsidRPr="009624BB">
        <w:t xml:space="preserve">rozsahu dle § 5 odst. 3 písm. </w:t>
      </w:r>
      <w:r w:rsidR="009624BB" w:rsidRPr="009624BB">
        <w:t>d</w:t>
      </w:r>
      <w:r w:rsidRPr="009624BB">
        <w:t xml:space="preserve">) </w:t>
      </w:r>
      <w:r w:rsidR="007476A8" w:rsidRPr="009624BB">
        <w:t xml:space="preserve">autorizačního </w:t>
      </w:r>
      <w:r w:rsidRPr="009624BB">
        <w:t>zákona, tedy</w:t>
      </w:r>
      <w:r w:rsidR="00092CC9" w:rsidRPr="009624BB">
        <w:t xml:space="preserve"> v</w:t>
      </w:r>
      <w:r w:rsidR="009624BB">
        <w:t xml:space="preserve"> oboru</w:t>
      </w:r>
      <w:r w:rsidR="00092CC9" w:rsidRPr="009624BB">
        <w:t> </w:t>
      </w:r>
      <w:r w:rsidR="009624BB" w:rsidRPr="009624BB">
        <w:rPr>
          <w:rFonts w:eastAsia="Times New Roman" w:cs="Arial"/>
          <w:lang w:eastAsia="cs-CZ"/>
        </w:rPr>
        <w:t>mosty a inženýrské konstrukce</w:t>
      </w:r>
      <w:r w:rsidRPr="009624BB">
        <w:t>;</w:t>
      </w:r>
    </w:p>
    <w:p w14:paraId="4D0633CC" w14:textId="77777777" w:rsidR="0035531B" w:rsidRPr="009624BB" w:rsidRDefault="0035531B" w:rsidP="00930B79">
      <w:pPr>
        <w:pStyle w:val="Odstavec1-1a"/>
        <w:rPr>
          <w:rStyle w:val="Tun9b"/>
        </w:rPr>
      </w:pPr>
      <w:r w:rsidRPr="009624BB">
        <w:rPr>
          <w:rStyle w:val="Tun9b"/>
        </w:rPr>
        <w:t>zástupce stavbyvedoucího</w:t>
      </w:r>
    </w:p>
    <w:p w14:paraId="08FEC7B1" w14:textId="1A9AB75A" w:rsidR="0035531B" w:rsidRPr="009624BB" w:rsidRDefault="0035531B" w:rsidP="00930B79">
      <w:pPr>
        <w:pStyle w:val="Odrka1-2-"/>
      </w:pPr>
      <w:r w:rsidRPr="009624BB">
        <w:t>nejméně 5 let praxe</w:t>
      </w:r>
      <w:r w:rsidR="00092CC9" w:rsidRPr="009624BB">
        <w:t xml:space="preserve"> v </w:t>
      </w:r>
      <w:r w:rsidRPr="009624BB">
        <w:t>provádění staveb železničních drah;</w:t>
      </w:r>
    </w:p>
    <w:p w14:paraId="313F7F16" w14:textId="79D1A475" w:rsidR="0035531B" w:rsidRPr="009624BB" w:rsidRDefault="0035531B" w:rsidP="00930B79">
      <w:pPr>
        <w:pStyle w:val="Odrka1-2-"/>
      </w:pPr>
      <w:r w:rsidRPr="009624BB">
        <w:t>musí předložit doklad</w:t>
      </w:r>
      <w:r w:rsidR="00092CC9" w:rsidRPr="009624BB">
        <w:t xml:space="preserve"> o </w:t>
      </w:r>
      <w:r w:rsidRPr="009624BB">
        <w:t>autorizaci</w:t>
      </w:r>
      <w:r w:rsidR="00092CC9" w:rsidRPr="009624BB">
        <w:t xml:space="preserve"> v </w:t>
      </w:r>
      <w:r w:rsidRPr="009624BB">
        <w:t xml:space="preserve">rozsahu dle § 5 odst. 3 písm. </w:t>
      </w:r>
      <w:r w:rsidR="009624BB" w:rsidRPr="009624BB">
        <w:t>d) autorizačního zákona, tedy v</w:t>
      </w:r>
      <w:r w:rsidR="009624BB">
        <w:t xml:space="preserve"> oboru</w:t>
      </w:r>
      <w:r w:rsidR="009624BB" w:rsidRPr="009624BB">
        <w:t xml:space="preserve"> mosty a inženýrské konstrukce</w:t>
      </w:r>
      <w:r w:rsidRPr="009624BB">
        <w:t>;</w:t>
      </w:r>
    </w:p>
    <w:p w14:paraId="6BFB38C9" w14:textId="77777777" w:rsidR="0035531B" w:rsidRPr="009624BB" w:rsidRDefault="0035531B" w:rsidP="00930B79">
      <w:pPr>
        <w:pStyle w:val="Odstavec1-1a"/>
        <w:rPr>
          <w:rStyle w:val="Tun9b"/>
        </w:rPr>
      </w:pPr>
      <w:r w:rsidRPr="009624BB">
        <w:rPr>
          <w:rStyle w:val="Tun9b"/>
        </w:rPr>
        <w:t>specialista (vedoucí prací) na železniční svršek</w:t>
      </w:r>
      <w:r w:rsidR="00AF4A09" w:rsidRPr="009624BB">
        <w:rPr>
          <w:rStyle w:val="Tun9b"/>
        </w:rPr>
        <w:t xml:space="preserve"> a spodek</w:t>
      </w:r>
      <w:r w:rsidRPr="009624BB">
        <w:rPr>
          <w:rStyle w:val="Tun9b"/>
        </w:rPr>
        <w:t xml:space="preserve"> </w:t>
      </w:r>
    </w:p>
    <w:p w14:paraId="662C075E" w14:textId="77777777" w:rsidR="0035531B" w:rsidRPr="009624BB" w:rsidRDefault="0035531B" w:rsidP="00930B79">
      <w:pPr>
        <w:pStyle w:val="Odrka1-2-"/>
      </w:pPr>
      <w:r w:rsidRPr="009624BB">
        <w:t>nejméně 5 let praxe</w:t>
      </w:r>
      <w:r w:rsidR="00092CC9" w:rsidRPr="009624BB">
        <w:t xml:space="preserve"> v </w:t>
      </w:r>
      <w:r w:rsidRPr="009624BB">
        <w:t xml:space="preserve">oboru své specializace </w:t>
      </w:r>
      <w:r w:rsidR="00B07880" w:rsidRPr="009624BB">
        <w:t xml:space="preserve">(železniční svršek a spodek) </w:t>
      </w:r>
      <w:r w:rsidRPr="009624BB">
        <w:t>při provádění staveb;</w:t>
      </w:r>
    </w:p>
    <w:p w14:paraId="2F6ABE90" w14:textId="77777777" w:rsidR="009624BB" w:rsidRPr="007C31AE" w:rsidRDefault="009624BB" w:rsidP="009624BB">
      <w:pPr>
        <w:pStyle w:val="Odrka1-2-"/>
      </w:pPr>
      <w:r w:rsidRPr="007C31AE">
        <w:t>musí předložit doklad o autorizaci dle § 5 odst. 3 písm. b) autorizačního zákona, tedy v oboru dopravní stavby;</w:t>
      </w:r>
    </w:p>
    <w:p w14:paraId="2AE48AB7" w14:textId="77777777" w:rsidR="0035531B" w:rsidRPr="009624BB" w:rsidRDefault="0035531B" w:rsidP="008B2021">
      <w:pPr>
        <w:pStyle w:val="Odstavec1-1a"/>
        <w:rPr>
          <w:b/>
        </w:rPr>
      </w:pPr>
      <w:r w:rsidRPr="009624BB">
        <w:rPr>
          <w:b/>
        </w:rPr>
        <w:t>specialista (vedoucí prací) na mosty</w:t>
      </w:r>
      <w:r w:rsidR="00845C50" w:rsidRPr="009624BB">
        <w:rPr>
          <w:b/>
        </w:rPr>
        <w:t xml:space="preserve"> a </w:t>
      </w:r>
      <w:r w:rsidRPr="009624BB">
        <w:rPr>
          <w:b/>
        </w:rPr>
        <w:t>inženýrské konstrukce</w:t>
      </w:r>
    </w:p>
    <w:p w14:paraId="4F15131C" w14:textId="77777777" w:rsidR="0035531B" w:rsidRPr="009624BB" w:rsidRDefault="0035531B" w:rsidP="008B2021">
      <w:pPr>
        <w:pStyle w:val="Odrka1-2-"/>
      </w:pPr>
      <w:r w:rsidRPr="009624BB">
        <w:t>nejméně 5 let praxe</w:t>
      </w:r>
      <w:r w:rsidR="00092CC9" w:rsidRPr="009624BB">
        <w:t xml:space="preserve"> v </w:t>
      </w:r>
      <w:r w:rsidRPr="009624BB">
        <w:t xml:space="preserve">oboru své specializace </w:t>
      </w:r>
      <w:r w:rsidR="00B07880" w:rsidRPr="009624BB">
        <w:t xml:space="preserve">(mosty a inženýrské konstrukce) </w:t>
      </w:r>
      <w:r w:rsidRPr="009624BB">
        <w:t>při provádění staveb;</w:t>
      </w:r>
    </w:p>
    <w:p w14:paraId="768AF27C" w14:textId="0D8DA3D5" w:rsidR="0035531B" w:rsidRDefault="0035531B" w:rsidP="008B2021">
      <w:pPr>
        <w:pStyle w:val="Odrka1-2-"/>
      </w:pPr>
      <w:r w:rsidRPr="009624BB">
        <w:t>musí předložit doklad</w:t>
      </w:r>
      <w:r w:rsidR="00092CC9" w:rsidRPr="009624BB">
        <w:t xml:space="preserve"> o </w:t>
      </w:r>
      <w:r w:rsidRPr="009624BB">
        <w:t>autorizaci</w:t>
      </w:r>
      <w:r w:rsidR="00092CC9" w:rsidRPr="009624BB">
        <w:t xml:space="preserve"> v </w:t>
      </w:r>
      <w:r w:rsidRPr="009624BB">
        <w:t>rozsahu dle § 5 odst. 3 písm. d) autorizačního zákona, tedy</w:t>
      </w:r>
      <w:r w:rsidR="00092CC9" w:rsidRPr="009624BB">
        <w:t xml:space="preserve"> v </w:t>
      </w:r>
      <w:r w:rsidRPr="009624BB">
        <w:t>oboru mosty</w:t>
      </w:r>
      <w:r w:rsidR="00845C50" w:rsidRPr="009624BB">
        <w:t xml:space="preserve"> a </w:t>
      </w:r>
      <w:r w:rsidRPr="009624BB">
        <w:t>inženýrské konstrukce;</w:t>
      </w:r>
    </w:p>
    <w:p w14:paraId="1BE69DFD" w14:textId="77777777" w:rsidR="00665FA4" w:rsidRPr="002F2DD9" w:rsidRDefault="00665FA4" w:rsidP="00665FA4">
      <w:pPr>
        <w:pStyle w:val="Odstavec1-1a"/>
        <w:numPr>
          <w:ilvl w:val="0"/>
          <w:numId w:val="7"/>
        </w:numPr>
        <w:rPr>
          <w:rStyle w:val="Tun9b"/>
        </w:rPr>
      </w:pPr>
      <w:r w:rsidRPr="002F2DD9">
        <w:rPr>
          <w:rStyle w:val="Tun9b"/>
        </w:rPr>
        <w:t>specialista (vedoucí prací) na sdělovací a zabezpečovací zařízení</w:t>
      </w:r>
    </w:p>
    <w:p w14:paraId="7947AE40" w14:textId="77777777" w:rsidR="00665FA4" w:rsidRPr="002F2DD9" w:rsidRDefault="00665FA4" w:rsidP="00665FA4">
      <w:pPr>
        <w:pStyle w:val="Odrka1-2-"/>
      </w:pPr>
      <w:r w:rsidRPr="002F2DD9">
        <w:t>nejméně 5 let praxe v oboru své specializace (sdělovací a zabezpečovací zařízení) při provádění staveb;</w:t>
      </w:r>
    </w:p>
    <w:p w14:paraId="20B6C691" w14:textId="4578D02A" w:rsidR="00665FA4" w:rsidRPr="002F2DD9" w:rsidRDefault="00665FA4" w:rsidP="00665FA4">
      <w:pPr>
        <w:pStyle w:val="Odrka1-2-"/>
      </w:pPr>
      <w:r w:rsidRPr="002F2DD9">
        <w:t>musí předložit doklad o autorizaci v rozsahu dle § 5 odst. 3 písm. e) autorizačního zákona, tedy v oboru technologická zařízení staveb;</w:t>
      </w:r>
    </w:p>
    <w:p w14:paraId="3EC1E69A" w14:textId="45235143" w:rsidR="0035531B" w:rsidRPr="009624BB" w:rsidRDefault="0050329F" w:rsidP="008B2021">
      <w:pPr>
        <w:pStyle w:val="Odstavec1-1a"/>
        <w:rPr>
          <w:rStyle w:val="Tun9b"/>
        </w:rPr>
      </w:pPr>
      <w:r w:rsidRPr="009624BB">
        <w:rPr>
          <w:rStyle w:val="Tun9b"/>
        </w:rPr>
        <w:t xml:space="preserve">autorizovaný </w:t>
      </w:r>
      <w:r w:rsidR="0035531B" w:rsidRPr="009624BB">
        <w:rPr>
          <w:rStyle w:val="Tun9b"/>
        </w:rPr>
        <w:t>zeměměřický inženýr</w:t>
      </w:r>
    </w:p>
    <w:p w14:paraId="2FB873C5" w14:textId="0DD2D914" w:rsidR="0035531B" w:rsidRPr="009624BB" w:rsidRDefault="0050329F" w:rsidP="008B2021">
      <w:pPr>
        <w:pStyle w:val="Odrka1-2-"/>
      </w:pPr>
      <w:r w:rsidRPr="009624BB">
        <w:t xml:space="preserve">autorizace </w:t>
      </w:r>
      <w:r w:rsidR="0035531B" w:rsidRPr="009624BB">
        <w:t>pro ověřování výsledků zeměměřických činností</w:t>
      </w:r>
      <w:r w:rsidR="00092CC9" w:rsidRPr="009624BB">
        <w:t xml:space="preserve"> v </w:t>
      </w:r>
      <w:r w:rsidR="0035531B" w:rsidRPr="009624BB">
        <w:t>rozsahu dle §</w:t>
      </w:r>
      <w:r w:rsidRPr="009624BB">
        <w:t xml:space="preserve"> 16f</w:t>
      </w:r>
      <w:r w:rsidR="0035531B" w:rsidRPr="009624BB">
        <w:t xml:space="preserve"> odst. 1 písm. a)</w:t>
      </w:r>
      <w:r w:rsidR="00845C50" w:rsidRPr="009624BB">
        <w:t xml:space="preserve"> a </w:t>
      </w:r>
      <w:r w:rsidR="0035531B" w:rsidRPr="009624BB">
        <w:t>c) zákona č. 200/1994 Sb.,</w:t>
      </w:r>
      <w:r w:rsidR="00092CC9" w:rsidRPr="009624BB">
        <w:t xml:space="preserve"> o </w:t>
      </w:r>
      <w:r w:rsidR="0035531B" w:rsidRPr="009624BB">
        <w:t>zeměměřictví</w:t>
      </w:r>
      <w:r w:rsidR="00845C50" w:rsidRPr="009624BB">
        <w:t xml:space="preserve"> a</w:t>
      </w:r>
      <w:r w:rsidR="00092CC9" w:rsidRPr="009624BB">
        <w:t xml:space="preserve"> o </w:t>
      </w:r>
      <w:r w:rsidR="0035531B" w:rsidRPr="009624BB">
        <w:t>změně</w:t>
      </w:r>
      <w:r w:rsidR="00845C50" w:rsidRPr="009624BB">
        <w:t xml:space="preserve"> </w:t>
      </w:r>
      <w:r w:rsidR="00845C50" w:rsidRPr="009624BB">
        <w:lastRenderedPageBreak/>
        <w:t>a </w:t>
      </w:r>
      <w:r w:rsidR="0035531B" w:rsidRPr="009624BB">
        <w:t>doplnění některých zákonů souvisejících</w:t>
      </w:r>
      <w:r w:rsidR="00845C50" w:rsidRPr="009624BB">
        <w:t xml:space="preserve"> s </w:t>
      </w:r>
      <w:r w:rsidR="0035531B" w:rsidRPr="009624BB">
        <w:t>jeho zavedením, ve znění pozdějších předpisů</w:t>
      </w:r>
      <w:r w:rsidR="00F62556" w:rsidRPr="009624BB">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9624BB">
        <w:t xml:space="preserve">V případě, že je v seznamu členů odborného personálu dodavatele ve funkci </w:t>
      </w:r>
      <w:r w:rsidR="0050329F" w:rsidRPr="009624BB">
        <w:t xml:space="preserve">autorizovaného </w:t>
      </w:r>
      <w:r w:rsidRPr="009624BB">
        <w:t xml:space="preserve">zeměměřického inženýra dodavatelem uvedeno za účelem prokázání kvalifikace více osob, zadavatel požaduje, aby požadovaný rozsah </w:t>
      </w:r>
      <w:r w:rsidR="0050329F" w:rsidRPr="009624BB">
        <w:t xml:space="preserve">autorizace </w:t>
      </w:r>
      <w:r w:rsidRPr="009624BB">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9624BB">
        <w:t xml:space="preserve"> 16f</w:t>
      </w:r>
      <w:r w:rsidRPr="009624BB">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lastRenderedPageBreak/>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7B26CDE" w14:textId="6823F188" w:rsidR="0035531B" w:rsidRDefault="008B70C7" w:rsidP="009624BB">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lastRenderedPageBreak/>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 xml:space="preserve">čestné prohlášení, jehož součástí bude rovněž i prohlášení, že </w:t>
      </w:r>
      <w:r>
        <w:lastRenderedPageBreak/>
        <w:t>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59B2FDDA" w14:textId="213B9834" w:rsidR="0035531B" w:rsidRDefault="0035531B" w:rsidP="00A461B2">
      <w:pPr>
        <w:pStyle w:val="Textbezslovn"/>
        <w:spacing w:after="0"/>
        <w:ind w:left="1077"/>
      </w:pPr>
      <w:r>
        <w:t>Doklady</w:t>
      </w:r>
      <w:r w:rsidR="00092CC9">
        <w:t xml:space="preserve"> o </w:t>
      </w:r>
      <w:r>
        <w:t>splnění výše uvedených povinností dokládá vybraný dodavatel jako podmínku pro uzavření smlouvy.</w:t>
      </w:r>
    </w:p>
    <w:p w14:paraId="064AD132" w14:textId="77777777" w:rsidR="003E26BA" w:rsidRDefault="003E26BA" w:rsidP="00A461B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lastRenderedPageBreak/>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713EC70C" w14:textId="3F998614" w:rsidR="003E26BA" w:rsidRDefault="003E26BA"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t>To však neplatí, pokud smlouva nebo potvrzení o její existenci musí splňovat požadavky podle následující odrážky.</w:t>
      </w:r>
    </w:p>
    <w:p w14:paraId="1377BC3A" w14:textId="2F83E040"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2612450" w:rsidR="00DC3174" w:rsidRPr="00DC3174" w:rsidRDefault="00DC3174" w:rsidP="00DC3174">
      <w:pPr>
        <w:pStyle w:val="Text1-1"/>
        <w:rPr>
          <w:b/>
        </w:rPr>
      </w:pPr>
      <w:r w:rsidRPr="00DC3174">
        <w:rPr>
          <w:rStyle w:val="Tun9b"/>
        </w:rPr>
        <w:t>Změny</w:t>
      </w:r>
      <w:r w:rsidRPr="00DC3174">
        <w:rPr>
          <w:b/>
        </w:rPr>
        <w:t xml:space="preserve"> v kvalifikaci </w:t>
      </w:r>
      <w:r w:rsidR="003F121F" w:rsidRPr="003F121F">
        <w:rPr>
          <w:b/>
        </w:rPr>
        <w:t xml:space="preserve">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lastRenderedPageBreak/>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80571131"/>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41697357" w14:textId="2F5EFDCC" w:rsidR="00B14FF9" w:rsidRPr="002F2DD9" w:rsidRDefault="00B14FF9" w:rsidP="00B71CC3">
      <w:pPr>
        <w:pStyle w:val="Odrka1-1"/>
        <w:rPr>
          <w:strike/>
          <w:color w:val="FF0000"/>
        </w:rPr>
      </w:pPr>
      <w:r w:rsidRPr="002F2DD9">
        <w:rPr>
          <w:strike/>
          <w:color w:val="FF0000"/>
        </w:rPr>
        <w:t>Specifikaci typu zabezpečovacího zařízení, sdělovacího zařízení,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vybraný dodavatel současně i výrobcem nebo dodavatelem takto určeného zařízení, předloží následně vybraný dodavatel v rámci poskytnutí součinnosti před uzavřením smlouvy postupem dle čl. 19 této Výzvy smlouvu uzavřenou s výrobcem nebo dodavatelem tohoto zařízení či jednostranné písemné vyjádření závazku výrobce nebo dodavatele tohoto zařízení, kterými vybraný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vybraný dodavatel schopen toto zařízení odborně sestavit a namontovat. Specifikace typu, případně smlouva s výrobcem nebo dodavatelem či závazek, budou požadovány pro následující zařízení: sdělovací a zabezpečovací zařízení.</w:t>
      </w:r>
    </w:p>
    <w:p w14:paraId="6C481A40" w14:textId="726C6B53"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w:t>
      </w:r>
      <w:r>
        <w:lastRenderedPageBreak/>
        <w:t>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w:t>
      </w:r>
      <w:r w:rsidRPr="00AA257A">
        <w:rPr>
          <w:rStyle w:val="Tun9b"/>
          <w:b w:val="0"/>
        </w:rPr>
        <w:lastRenderedPageBreak/>
        <w:t>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06E83844" w14:textId="6687FBF5" w:rsidR="00A71755" w:rsidRPr="00665FA4" w:rsidRDefault="00A71755" w:rsidP="00A71755">
      <w:pPr>
        <w:pStyle w:val="Odrka1-1"/>
        <w:numPr>
          <w:ilvl w:val="0"/>
          <w:numId w:val="24"/>
        </w:numPr>
        <w:rPr>
          <w:b/>
          <w:bCs/>
        </w:rPr>
      </w:pPr>
      <w:r w:rsidRPr="00665FA4">
        <w:rPr>
          <w:b/>
          <w:bCs/>
        </w:rPr>
        <w:t>SO 02 Most v ev.km 133,610</w:t>
      </w:r>
    </w:p>
    <w:p w14:paraId="1895FED9" w14:textId="138121A9" w:rsidR="0035531B" w:rsidRDefault="007C3E84" w:rsidP="00322579">
      <w:pPr>
        <w:pStyle w:val="Odrka1-1"/>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tvoří Přílohu č. 1 Smlouvy o dílo. </w:t>
      </w:r>
    </w:p>
    <w:p w14:paraId="4D5E8F51" w14:textId="056BCA3C" w:rsidR="0035531B" w:rsidRDefault="0035531B" w:rsidP="00322579">
      <w:pPr>
        <w:pStyle w:val="Odrka1-1"/>
      </w:pPr>
      <w:r>
        <w:t xml:space="preserve">Výše uvedené vyhrazené části plnění veřejné zakázky jsou tvořeny </w:t>
      </w:r>
      <w:r w:rsidR="00170521" w:rsidRPr="00A71755">
        <w:t>SO</w:t>
      </w:r>
      <w:r>
        <w:t xml:space="preserve">, jejichž provádění má důležitý význam pro </w:t>
      </w:r>
      <w:r w:rsidR="00A71755" w:rsidRPr="00A71755">
        <w:t>zajištění bezpečného a spolehlivého provozování železniční dopravy a bezpečnosti cestujících</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61B5CDD5" w:rsidR="0035531B" w:rsidRDefault="00322579" w:rsidP="00322579">
      <w:pPr>
        <w:pStyle w:val="Odrka1-1"/>
      </w:pPr>
      <w:r w:rsidRPr="00322579">
        <w:t>Výše uvedené vyhrazené části plnění veřejné zakázky představují svou finanční hodnotou celkem cca</w:t>
      </w:r>
      <w:r w:rsidR="00A71755">
        <w:t xml:space="preserve"> </w:t>
      </w:r>
      <w:r w:rsidR="00A71755" w:rsidRPr="00A71755">
        <w:rPr>
          <w:b/>
          <w:bCs/>
        </w:rPr>
        <w:t>24</w:t>
      </w:r>
      <w:r w:rsidR="003E26BA">
        <w:rPr>
          <w:b/>
          <w:bCs/>
        </w:rPr>
        <w:t xml:space="preserve"> </w:t>
      </w:r>
      <w:r w:rsidR="00A71755" w:rsidRPr="00A71755">
        <w:rPr>
          <w:b/>
          <w:bCs/>
        </w:rPr>
        <w:t>%</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68A6F114" w14:textId="4E0340A8" w:rsidR="0035531B" w:rsidRDefault="0035531B" w:rsidP="0060115D">
      <w:pPr>
        <w:pStyle w:val="Odrka1-2-"/>
      </w:pPr>
      <w:r w:rsidRPr="008A2F60">
        <w:rPr>
          <w:u w:val="single"/>
        </w:rPr>
        <w:t>profesní způsobilost týkající se oprávnění</w:t>
      </w:r>
      <w:r w:rsidR="00BC6D2B" w:rsidRPr="008A2F60">
        <w:rPr>
          <w:u w:val="single"/>
        </w:rPr>
        <w:t xml:space="preserve"> k </w:t>
      </w:r>
      <w:r w:rsidRPr="008A2F60">
        <w:rPr>
          <w:u w:val="single"/>
        </w:rPr>
        <w:t>podnikání</w:t>
      </w:r>
      <w:r w:rsidR="00092CC9">
        <w:t xml:space="preserve"> v </w:t>
      </w:r>
      <w:r>
        <w:t xml:space="preserve">rozsahu živnosti </w:t>
      </w:r>
      <w:r w:rsidRPr="00A461B2">
        <w:t>provádění staveb, jejich změn</w:t>
      </w:r>
      <w:r w:rsidR="00845C50" w:rsidRPr="00A461B2">
        <w:t xml:space="preserve"> a </w:t>
      </w:r>
      <w:r w:rsidRPr="00A461B2">
        <w:t>odstraňování</w:t>
      </w:r>
      <w:r w:rsidR="00D36C65">
        <w:t>;</w:t>
      </w:r>
    </w:p>
    <w:p w14:paraId="677B892B" w14:textId="7FE8749C" w:rsidR="00AA2C03" w:rsidRDefault="0035531B" w:rsidP="0060115D">
      <w:pPr>
        <w:pStyle w:val="Odrka1-2-"/>
      </w:pPr>
      <w:r w:rsidRPr="001D491F">
        <w:rPr>
          <w:u w:val="single"/>
        </w:rPr>
        <w:t>profesní způsobilost týkající se předložení dokladu</w:t>
      </w:r>
      <w:r w:rsidR="00092CC9" w:rsidRPr="001D491F">
        <w:rPr>
          <w:u w:val="single"/>
        </w:rPr>
        <w:t xml:space="preserve"> o </w:t>
      </w:r>
      <w:r w:rsidRPr="001D491F">
        <w:rPr>
          <w:u w:val="single"/>
        </w:rPr>
        <w:t>autorizaci</w:t>
      </w:r>
      <w:r w:rsidR="00092CC9">
        <w:t xml:space="preserve"> v </w:t>
      </w:r>
      <w:r w:rsidR="00BB4AF2">
        <w:t>rozsahu dle § </w:t>
      </w:r>
      <w:r>
        <w:t xml:space="preserve">5 odst. 3 </w:t>
      </w:r>
      <w:r w:rsidRPr="00A71755">
        <w:t>písm</w:t>
      </w:r>
      <w:r>
        <w:t>.</w:t>
      </w:r>
      <w:r w:rsidR="00A71755">
        <w:t xml:space="preserve"> d)</w:t>
      </w:r>
      <w:r>
        <w:t xml:space="preserve"> autorizačního zákona</w:t>
      </w:r>
      <w:r w:rsidR="00A71755">
        <w:t>,</w:t>
      </w:r>
      <w:r>
        <w:t xml:space="preserve"> </w:t>
      </w:r>
      <w:r w:rsidR="00A71755" w:rsidRPr="00A71755">
        <w:t>tedy v oboru mosty a inženýrské konstrukce;</w:t>
      </w:r>
    </w:p>
    <w:p w14:paraId="5C3C106E" w14:textId="7FB97FFC" w:rsidR="001D6F67" w:rsidRPr="00BC6D2B" w:rsidRDefault="00AA2C03" w:rsidP="003C0FD2">
      <w:pPr>
        <w:pStyle w:val="Odrka1-2-"/>
        <w:numPr>
          <w:ilvl w:val="0"/>
          <w:numId w:val="24"/>
        </w:numPr>
        <w:ind w:left="1560" w:hanging="426"/>
        <w:rPr>
          <w:i/>
          <w:color w:val="FF0000"/>
        </w:rPr>
      </w:pPr>
      <w:r w:rsidRPr="003D3583">
        <w:rPr>
          <w:u w:val="single"/>
        </w:rPr>
        <w:t>požadavek kritéria technické kvalifikace na doložení seznamem a osvědčením</w:t>
      </w:r>
      <w:r w:rsidRPr="003D3583">
        <w:t xml:space="preserve"> alespoň </w:t>
      </w:r>
      <w:r w:rsidR="00EC2062" w:rsidRPr="003D3583">
        <w:t xml:space="preserve">jedné </w:t>
      </w:r>
      <w:r w:rsidR="00924D93" w:rsidRPr="003D3583">
        <w:t>stavební pr</w:t>
      </w:r>
      <w:r w:rsidR="00EC2062" w:rsidRPr="003D3583">
        <w:t>áce</w:t>
      </w:r>
      <w:r w:rsidR="00BE2A60" w:rsidRPr="003D3583">
        <w:t>, jejímž předmětem byla novostavba, rekonstrukce nebo oprava železničního mostu, přičemž celková hodnota</w:t>
      </w:r>
      <w:r w:rsidR="003D3583">
        <w:t xml:space="preserve"> </w:t>
      </w:r>
      <w:r w:rsidR="00EC2062" w:rsidRPr="003D3583">
        <w:t xml:space="preserve">této </w:t>
      </w:r>
      <w:r w:rsidR="00BE2A60" w:rsidRPr="003D3583">
        <w:t>jedné provedené stavební práce musí, včetně případných poddodávek, činit alespoň 23 500</w:t>
      </w:r>
      <w:r w:rsidR="003D3583">
        <w:t> </w:t>
      </w:r>
      <w:r w:rsidR="00BE2A60" w:rsidRPr="003D3583">
        <w:t>000</w:t>
      </w:r>
      <w:r w:rsidR="003D3583">
        <w:t>,-</w:t>
      </w:r>
      <w:r w:rsidR="00BE2A60" w:rsidRPr="003D3583">
        <w:t xml:space="preserve"> bez DPH.</w:t>
      </w:r>
      <w:r w:rsidR="00BE2A60" w:rsidRPr="00665FA4">
        <w:t xml:space="preserve"> </w:t>
      </w:r>
      <w:r w:rsidR="00BE2A60" w:rsidRPr="004A4DEE">
        <w:t>Hodnotou stavebních</w:t>
      </w:r>
      <w:r w:rsidR="00631F11" w:rsidRPr="004A4DEE">
        <w:t xml:space="preserve"> prací </w:t>
      </w:r>
      <w:r w:rsidR="00BE2A60" w:rsidRPr="00665FA4">
        <w:t xml:space="preserve">se pro účely posouzení splnění kritérií technické kvalifikace rozumí cena, za kterou dodavatel provedl předmětné stavební práce; tato cena nebude upravována o míru inflace tak, aby odpovídala současným hodnotám stavebních prací. </w:t>
      </w:r>
      <w:r w:rsidR="001D6F67">
        <w:t>Z</w:t>
      </w:r>
      <w:r w:rsidR="001D6F67" w:rsidRPr="00AA2C03">
        <w:t xml:space="preserve"> předložené</w:t>
      </w:r>
      <w:r w:rsidR="001D6F67">
        <w:t>ho</w:t>
      </w:r>
      <w:r w:rsidR="001D6F67" w:rsidRPr="00AA2C03">
        <w:t xml:space="preserve"> seznamu nebo osvědčení musí </w:t>
      </w:r>
      <w:r w:rsidR="001D6F67">
        <w:t>vyplývat</w:t>
      </w:r>
      <w:r w:rsidR="001D6F67" w:rsidRPr="00AA2C03">
        <w:t>, že výše uvedené části předmětu plnění stavebních prací, které nelze prokazovat prostřednictvím poddodavatele</w:t>
      </w:r>
      <w:r w:rsidR="001D6F67">
        <w:t>,</w:t>
      </w:r>
      <w:r w:rsidR="001D6F67" w:rsidRPr="00AA2C03">
        <w:t xml:space="preserve"> </w:t>
      </w:r>
      <w:r w:rsidR="001D6F67">
        <w:t xml:space="preserve">resp. osoby, která nemůže plnit činnosti při plnění veřejné zakázky vyhrazené výše v tomto článku, </w:t>
      </w:r>
      <w:r w:rsidR="001D6F67" w:rsidRPr="00AA2C03">
        <w:t xml:space="preserve">prováděl v referenční zakázce dodavatel </w:t>
      </w:r>
      <w:r w:rsidR="001D6F67">
        <w:t xml:space="preserve">či osoba tvořící s dodavatelem koncern </w:t>
      </w:r>
      <w:r w:rsidR="001D6F67" w:rsidRPr="00AA2C03">
        <w:t>(identifikační údaje takových případných koncernových osob budou rovněž uvedeny v seznamu nebo osvědčení)</w:t>
      </w:r>
      <w:r w:rsidR="001D6F67">
        <w:t>;</w:t>
      </w:r>
    </w:p>
    <w:p w14:paraId="1BCC392C" w14:textId="0CD7CE56" w:rsidR="0035531B" w:rsidRPr="001D491F" w:rsidRDefault="0035531B" w:rsidP="001D491F">
      <w:pPr>
        <w:pStyle w:val="Odrka1-2-"/>
      </w:pPr>
      <w:r w:rsidRPr="001D491F">
        <w:rPr>
          <w:u w:val="single"/>
        </w:rPr>
        <w:t>požadavek kritéria technické kvalifikace na předložení seznamu odborného personálu</w:t>
      </w:r>
      <w:r>
        <w:t xml:space="preserve"> dodavatele</w:t>
      </w:r>
      <w:r w:rsidR="00092CC9">
        <w:t xml:space="preserve"> v </w:t>
      </w:r>
      <w:r>
        <w:t xml:space="preserve">rozsahu funkce </w:t>
      </w:r>
      <w:r w:rsidR="001D491F" w:rsidRPr="001D491F">
        <w:rPr>
          <w:b/>
          <w:bCs/>
        </w:rPr>
        <w:t>specialisty (vedoucího prací) na mosty a inženýrské konstrukce</w:t>
      </w:r>
      <w:r w:rsidR="00AA2C03">
        <w:t>.</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lastRenderedPageBreak/>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80571132"/>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80571133"/>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w:t>
      </w:r>
      <w:r w:rsidRPr="00FD2EA2">
        <w:lastRenderedPageBreak/>
        <w:t xml:space="preserve">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80571134"/>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66D18A87" w:rsidR="0035531B" w:rsidRPr="001D491F" w:rsidRDefault="00CD2E13" w:rsidP="001D491F">
      <w:pPr>
        <w:pStyle w:val="Textbezslovn"/>
        <w:rPr>
          <w:b/>
        </w:rPr>
      </w:pPr>
      <w:r w:rsidRPr="001D491F">
        <w:rPr>
          <w:rFonts w:cs="Arial"/>
          <w:b/>
        </w:rPr>
        <w:t>Nabídky lze podat v termínu, který je uveden na profilu zadavatele:</w:t>
      </w:r>
      <w:r w:rsidRPr="001D491F">
        <w:rPr>
          <w:rFonts w:cs="Arial"/>
        </w:rPr>
        <w:t xml:space="preserve"> </w:t>
      </w:r>
      <w:hyperlink r:id="rId20" w:history="1">
        <w:r w:rsidRPr="001D491F">
          <w:rPr>
            <w:rStyle w:val="Hypertextovodkaz"/>
            <w:rFonts w:cs="Arial"/>
            <w:b/>
            <w:bCs/>
            <w:lang w:eastAsia="cs-CZ"/>
          </w:rPr>
          <w:t>https://zakazky.spravazeleznic.cz/</w:t>
        </w:r>
      </w:hyperlink>
      <w:r w:rsidRPr="001D491F">
        <w:rPr>
          <w:rFonts w:cs="Arial"/>
          <w:b/>
        </w:rPr>
        <w:t>.</w:t>
      </w:r>
    </w:p>
    <w:p w14:paraId="6C5E1089" w14:textId="7B5A82E9" w:rsidR="003A0E3D" w:rsidRDefault="003F78E7" w:rsidP="001D491F">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lastRenderedPageBreak/>
        <w:t xml:space="preserve">Doklady prokazující splnění </w:t>
      </w:r>
      <w:r w:rsidRPr="00695DAA">
        <w:rPr>
          <w:b/>
        </w:rPr>
        <w:t>profesní způsobilosti</w:t>
      </w:r>
      <w:r>
        <w:t>.</w:t>
      </w:r>
    </w:p>
    <w:p w14:paraId="0C7EFC94" w14:textId="6A3B4669"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B14FF9">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2C27F516" w14:textId="31F537B0" w:rsidR="00B14FF9" w:rsidRPr="002F2DD9" w:rsidRDefault="00B14FF9" w:rsidP="00695DAA">
      <w:pPr>
        <w:pStyle w:val="Odrka1-1"/>
        <w:rPr>
          <w:strike/>
          <w:color w:val="FF0000"/>
        </w:rPr>
      </w:pPr>
      <w:r w:rsidRPr="002F2DD9">
        <w:rPr>
          <w:strike/>
          <w:color w:val="FF0000"/>
        </w:rPr>
        <w:t>Specifikace typu zabezpečovacího zařízení, sdělovacího zařízení</w:t>
      </w:r>
      <w:r w:rsidR="004A4DEE" w:rsidRPr="002F2DD9">
        <w:rPr>
          <w:strike/>
          <w:color w:val="FF0000"/>
        </w:rPr>
        <w:t xml:space="preserve"> </w:t>
      </w:r>
      <w:r w:rsidRPr="002F2DD9">
        <w:rPr>
          <w:strike/>
          <w:color w:val="FF0000"/>
        </w:rPr>
        <w:t>dle č.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4507D173" w:rsidR="0035531B" w:rsidRDefault="00695DAA" w:rsidP="00695DAA">
      <w:pPr>
        <w:pStyle w:val="Odrka1-1"/>
      </w:pPr>
      <w:r>
        <w:t xml:space="preserve">Oceněný Soupis prací </w:t>
      </w:r>
      <w:r w:rsidR="00BB0379">
        <w:t>obsažený</w:t>
      </w:r>
      <w:r>
        <w:t xml:space="preserve"> v Dílu 4 </w:t>
      </w:r>
      <w:r w:rsidRPr="001D491F">
        <w:t>zadávací dokumentace</w:t>
      </w:r>
      <w:r w:rsidR="00BB0379" w:rsidRPr="001D491F">
        <w:t>, včetně Rekapitulace ceny dle SO a PS</w:t>
      </w:r>
      <w:r w:rsidR="0035531B">
        <w:t>.</w:t>
      </w:r>
    </w:p>
    <w:p w14:paraId="44A1EE1D" w14:textId="4633A014"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80571135"/>
      <w:r>
        <w:lastRenderedPageBreak/>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80571136"/>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7FB1460"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w:t>
      </w:r>
      <w:r w:rsidRPr="001D491F">
        <w:t xml:space="preserve">plnění. Ve stejném poměru, v jakém dojde k úpravě smluvní ceny pro účely smlouvy s novým dodavatelem oproti nabídce nového dodavatele předložené ve výběrovém řízení, se upraví též výše bankovní </w:t>
      </w:r>
      <w:r w:rsidR="00C01E17" w:rsidRPr="001D491F">
        <w:t xml:space="preserve">či pojistné </w:t>
      </w:r>
      <w:r w:rsidRPr="001D491F">
        <w:t>záruky k zajištění plnění Smlouvy (</w:t>
      </w:r>
      <w:r w:rsidR="00C01E17" w:rsidRPr="001D491F">
        <w:t>Bankovní záruka za provedení Díla a Pojistná záruka za provedení Díla</w:t>
      </w:r>
      <w:r w:rsidRPr="001D491F">
        <w:t>).</w:t>
      </w:r>
      <w:r w:rsidRPr="004C086E">
        <w:t xml:space="preserve"> </w:t>
      </w:r>
    </w:p>
    <w:p w14:paraId="2299B936" w14:textId="77777777" w:rsidR="0035531B" w:rsidRDefault="004C086E" w:rsidP="004C086E">
      <w:pPr>
        <w:pStyle w:val="Text1-1"/>
        <w:numPr>
          <w:ilvl w:val="0"/>
          <w:numId w:val="0"/>
        </w:numPr>
        <w:ind w:left="737"/>
      </w:pPr>
      <w:r w:rsidRPr="004C086E">
        <w:lastRenderedPageBreak/>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80571137"/>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80571138"/>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80571139"/>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 xml:space="preserve">Pokud by měly být dvě nebo více nabídek hodnoceny jako nejlepší z důvodu shodné nejnižší nabídkové ceny, rozhodne o lepším pořadí konkurenčních nabídek čas podání </w:t>
      </w:r>
      <w:r w:rsidR="0034455B" w:rsidRPr="0034455B">
        <w:lastRenderedPageBreak/>
        <w:t>nabídek (přednější pořadí ve výsledku hodnocení tedy získá nabídka s dřívějším časem podání).</w:t>
      </w:r>
    </w:p>
    <w:p w14:paraId="36166917" w14:textId="77777777" w:rsidR="0035531B" w:rsidRDefault="0035531B" w:rsidP="007038DC">
      <w:pPr>
        <w:pStyle w:val="Nadpis1-1"/>
      </w:pPr>
      <w:bookmarkStart w:id="21" w:name="_Toc180571140"/>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48776B48" w:rsidR="0018364C" w:rsidRDefault="007B3D4D" w:rsidP="001D491F">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5C2466A2" w:rsidR="0035531B" w:rsidRDefault="007B3D4D" w:rsidP="007B3D4D">
      <w:pPr>
        <w:pStyle w:val="Text1-1"/>
      </w:pPr>
      <w:r w:rsidRPr="00930B76">
        <w:t>Pokud bude nabídka vybraného dodavatele obsahovat nabídkovou cenu, která</w:t>
      </w:r>
      <w:r w:rsidR="001D491F">
        <w:t xml:space="preserve"> </w:t>
      </w:r>
      <w:r w:rsidRPr="00930B76">
        <w:t>překročí režim veřejné zakázky,</w:t>
      </w:r>
      <w:r w:rsidRPr="007B3D4D">
        <w:t xml:space="preserve"> bude výběrové řízení zrušeno</w:t>
      </w:r>
      <w:r>
        <w:t>.</w:t>
      </w:r>
    </w:p>
    <w:p w14:paraId="045C72D6" w14:textId="77777777" w:rsidR="0035531B" w:rsidRDefault="0035531B" w:rsidP="007038DC">
      <w:pPr>
        <w:pStyle w:val="Nadpis1-1"/>
      </w:pPr>
      <w:bookmarkStart w:id="22" w:name="_Toc180571141"/>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692E2FF"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1D491F">
        <w:t xml:space="preserve">uvedené v článku 19.3, resp. v článku 19.4 </w:t>
      </w:r>
      <w:r w:rsidR="005909AC" w:rsidRPr="001D491F">
        <w:t xml:space="preserve">až </w:t>
      </w:r>
      <w:r w:rsidR="007A2277" w:rsidRPr="001D491F">
        <w:t>19.9</w:t>
      </w:r>
      <w:r w:rsidR="005909AC">
        <w:t xml:space="preserve"> </w:t>
      </w:r>
      <w:r w:rsidRPr="007B3D4D">
        <w:t>Výzvy</w:t>
      </w:r>
      <w:r w:rsidR="002952C6">
        <w:t>, dopadají-li na vybraného dodavatele.</w:t>
      </w:r>
      <w:r w:rsidR="001D491F">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3C1B2CCD" w:rsidR="0035531B" w:rsidRDefault="00C759F1" w:rsidP="00C90A1F">
      <w:pPr>
        <w:pStyle w:val="Odrka1-1"/>
      </w:pPr>
      <w:r w:rsidRPr="00C759F1">
        <w:lastRenderedPageBreak/>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w:t>
      </w:r>
    </w:p>
    <w:p w14:paraId="1E04D8C5" w14:textId="5A8C6342" w:rsidR="007D5A8D" w:rsidRDefault="00C759F1" w:rsidP="00A461B2">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1482C9F1" w14:textId="6ADA174B" w:rsidR="00B14FF9" w:rsidRPr="00642A0C" w:rsidRDefault="00B14FF9" w:rsidP="00B14FF9">
      <w:pPr>
        <w:pStyle w:val="Odrka1-1"/>
        <w:rPr>
          <w:strike/>
          <w:color w:val="FF0000"/>
        </w:rPr>
      </w:pPr>
      <w:r w:rsidRPr="00642A0C">
        <w:rPr>
          <w:strike/>
          <w:color w:val="FF0000"/>
        </w:rPr>
        <w:t>kopie smlouvy uzavřené s výrobcem nebo dodavatelem zabezpečovacího zařízení, sdělovacího zařízení, či jednostranného vyjádření závazku výrobce nebo dodavatele tohoto zařízení ve smyslu čl. 9.1 této Výzvy, nebude-li vybraný dodavatel současně i výrobcem nebo dodavatelem tohoto zařízení, kterými vybraný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vybraný dodavatel schopen toto zařízení odborně sestavit a namontovat.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lastRenderedPageBreak/>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0A6FE328"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1D491F">
        <w:t>.</w:t>
      </w:r>
      <w:r>
        <w:t xml:space="preserve"> </w:t>
      </w:r>
      <w:r w:rsidR="003E26BA">
        <w:t xml:space="preserve">8.9 </w:t>
      </w:r>
      <w:r>
        <w:t>Výzvy ve vztahu k této jiné osobě.</w:t>
      </w:r>
    </w:p>
    <w:p w14:paraId="1350EBB6" w14:textId="77777777" w:rsidR="0035531B" w:rsidRDefault="0035531B" w:rsidP="00B77C6D">
      <w:pPr>
        <w:pStyle w:val="Nadpis1-1"/>
      </w:pPr>
      <w:bookmarkStart w:id="24" w:name="_Toc180571142"/>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80571143"/>
      <w:r>
        <w:lastRenderedPageBreak/>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5D482B7E" w:rsidR="004F6CAF" w:rsidRDefault="004F6CAF" w:rsidP="004F6CAF">
      <w:pPr>
        <w:pStyle w:val="Odrka1-1"/>
      </w:pPr>
      <w:r>
        <w:t>s</w:t>
      </w:r>
      <w:r w:rsidR="003E26BA">
        <w:t>tudentské exkurze.</w:t>
      </w:r>
    </w:p>
    <w:p w14:paraId="49F0953E" w14:textId="469D3C77"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A461B2">
        <w:t>článku 4.9</w:t>
      </w:r>
      <w:r>
        <w:t xml:space="preserve"> závazného vzoru smlouvy, který je dílem 2 zadávací dokumentace.</w:t>
      </w:r>
    </w:p>
    <w:p w14:paraId="1AD277E7" w14:textId="5D6329A1" w:rsidR="00261024" w:rsidRDefault="00261024" w:rsidP="009D0F0A">
      <w:pPr>
        <w:pStyle w:val="Nadpis1-1"/>
        <w:jc w:val="both"/>
      </w:pPr>
      <w:bookmarkStart w:id="27" w:name="_Toc180571144"/>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xml:space="preserve"> až i) a článků 29 a 30 směrnice 2014/25/EU a čl. 13 písm. a) až d), f) až h) a j) směrnice 2009/81/ES a hlavy VII nařízení Evropského parlamentu a Rady (EU, </w:t>
      </w:r>
      <w:r w:rsidRPr="00807597">
        <w:lastRenderedPageBreak/>
        <w:t>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80571145"/>
      <w:r>
        <w:lastRenderedPageBreak/>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Pr="001D491F" w:rsidRDefault="0035531B" w:rsidP="00564DDD">
      <w:pPr>
        <w:pStyle w:val="Textbezslovn"/>
        <w:spacing w:after="0"/>
      </w:pPr>
      <w:r>
        <w:t>V</w:t>
      </w:r>
      <w:r w:rsidR="00B36181">
        <w:t> </w:t>
      </w:r>
      <w:r w:rsidRPr="001D491F">
        <w:t xml:space="preserve">Praze </w:t>
      </w:r>
    </w:p>
    <w:p w14:paraId="26A13A79" w14:textId="77777777" w:rsidR="0035531B" w:rsidRPr="001D491F" w:rsidRDefault="0035531B" w:rsidP="00564DDD">
      <w:pPr>
        <w:pStyle w:val="Textbezslovn"/>
        <w:spacing w:after="0"/>
      </w:pPr>
    </w:p>
    <w:p w14:paraId="124D0D46" w14:textId="3FBF5479" w:rsidR="0035531B" w:rsidRPr="001D491F" w:rsidRDefault="0035531B" w:rsidP="00564DDD">
      <w:pPr>
        <w:pStyle w:val="Textbezslovn"/>
        <w:spacing w:after="0"/>
      </w:pPr>
    </w:p>
    <w:p w14:paraId="2A18705D" w14:textId="5B878A18" w:rsidR="00B35448" w:rsidRPr="001D491F" w:rsidRDefault="00B35448" w:rsidP="00564DDD">
      <w:pPr>
        <w:pStyle w:val="Textbezslovn"/>
        <w:spacing w:after="0"/>
      </w:pPr>
    </w:p>
    <w:p w14:paraId="3102FDB0" w14:textId="77777777" w:rsidR="0035531B" w:rsidRPr="001D491F" w:rsidRDefault="0035531B" w:rsidP="00564DDD">
      <w:pPr>
        <w:pStyle w:val="Textbezslovn"/>
        <w:spacing w:after="0"/>
      </w:pPr>
    </w:p>
    <w:p w14:paraId="5ACB18CF" w14:textId="77777777" w:rsidR="0035531B" w:rsidRPr="001D491F" w:rsidRDefault="0035531B" w:rsidP="00564DDD">
      <w:pPr>
        <w:pStyle w:val="Textbezslovn"/>
        <w:spacing w:after="0"/>
      </w:pPr>
      <w:r w:rsidRPr="001D491F">
        <w:t>…………………………………………….</w:t>
      </w:r>
    </w:p>
    <w:p w14:paraId="3C83AF2A" w14:textId="77777777" w:rsidR="0035531B" w:rsidRPr="001D491F" w:rsidRDefault="0035531B" w:rsidP="00564DDD">
      <w:pPr>
        <w:pStyle w:val="Textbezslovn"/>
        <w:spacing w:after="0"/>
      </w:pPr>
      <w:r w:rsidRPr="001D491F">
        <w:t>Ing. Mojmír Nejezchleb</w:t>
      </w:r>
    </w:p>
    <w:p w14:paraId="22E3C2AA" w14:textId="77777777" w:rsidR="0035531B" w:rsidRDefault="0035531B" w:rsidP="00564DDD">
      <w:pPr>
        <w:pStyle w:val="Textbezslovn"/>
        <w:spacing w:after="0"/>
      </w:pPr>
      <w:r w:rsidRPr="001D491F">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26A8521F" w:rsidR="008C65E0" w:rsidRDefault="006A6AF2" w:rsidP="006A6AF2">
      <w:pPr>
        <w:pStyle w:val="Textbezslovn"/>
        <w:ind w:left="0"/>
      </w:pPr>
      <w:r w:rsidRPr="006A6AF2">
        <w:t xml:space="preserve">Řádně jsme se seznámili se zněním zadávacích podmínek veřejné zakázky s názvem </w:t>
      </w:r>
      <w:r w:rsidR="001D491F">
        <w:t>„</w:t>
      </w:r>
      <w:r w:rsidR="001D491F" w:rsidRPr="001D491F">
        <w:rPr>
          <w:b/>
        </w:rPr>
        <w:t xml:space="preserve">Rekonstrukce mostu v km 133,610 na trati </w:t>
      </w:r>
      <w:proofErr w:type="spellStart"/>
      <w:r w:rsidR="001D491F" w:rsidRPr="001D491F">
        <w:rPr>
          <w:b/>
        </w:rPr>
        <w:t>Retz</w:t>
      </w:r>
      <w:proofErr w:type="spellEnd"/>
      <w:r w:rsidR="001D491F" w:rsidRPr="001D491F">
        <w:rPr>
          <w:b/>
        </w:rPr>
        <w:t xml:space="preserve"> </w:t>
      </w:r>
      <w:r w:rsidR="001D491F">
        <w:rPr>
          <w:b/>
        </w:rPr>
        <w:t>–</w:t>
      </w:r>
      <w:r w:rsidR="001D491F" w:rsidRPr="001D491F">
        <w:rPr>
          <w:b/>
        </w:rPr>
        <w:t xml:space="preserve"> Kolín</w:t>
      </w:r>
      <w:r w:rsidR="001D491F">
        <w:rPr>
          <w:b/>
        </w:rPr>
        <w:t>“</w:t>
      </w:r>
      <w:r w:rsidR="001D491F" w:rsidRPr="001D491F">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 za posled</w:t>
            </w:r>
            <w:r w:rsidR="00DD63D8" w:rsidRPr="00B14FF9">
              <w:rPr>
                <w:b/>
              </w:rPr>
              <w:t>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1D491F">
        <w:t xml:space="preserve">/ </w:t>
      </w:r>
      <w:r w:rsidR="007A2277" w:rsidRPr="001D491F">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6E4153EC"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1D491F">
        <w:t>„</w:t>
      </w:r>
      <w:r w:rsidR="001D491F" w:rsidRPr="001D491F">
        <w:rPr>
          <w:b/>
        </w:rPr>
        <w:t xml:space="preserve">Rekonstrukce mostu v km 133,610 na trati </w:t>
      </w:r>
      <w:proofErr w:type="spellStart"/>
      <w:r w:rsidR="001D491F" w:rsidRPr="001D491F">
        <w:rPr>
          <w:b/>
        </w:rPr>
        <w:t>Retz</w:t>
      </w:r>
      <w:proofErr w:type="spellEnd"/>
      <w:r w:rsidR="001D491F" w:rsidRPr="001D491F">
        <w:rPr>
          <w:b/>
        </w:rPr>
        <w:t xml:space="preserve"> </w:t>
      </w:r>
      <w:r w:rsidR="001D491F">
        <w:rPr>
          <w:b/>
        </w:rPr>
        <w:t>–</w:t>
      </w:r>
      <w:r w:rsidR="001D491F" w:rsidRPr="001D491F">
        <w:rPr>
          <w:b/>
        </w:rPr>
        <w:t xml:space="preserve"> Kolín</w:t>
      </w:r>
      <w:r w:rsidR="001D491F">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3E26BA">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54CA40" w14:textId="77777777" w:rsidR="003B317E" w:rsidRDefault="003B317E" w:rsidP="00962258">
      <w:pPr>
        <w:spacing w:after="0" w:line="240" w:lineRule="auto"/>
      </w:pPr>
      <w:r>
        <w:separator/>
      </w:r>
    </w:p>
  </w:endnote>
  <w:endnote w:type="continuationSeparator" w:id="0">
    <w:p w14:paraId="3D04F042" w14:textId="77777777" w:rsidR="003B317E" w:rsidRDefault="003B317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0635" w14:paraId="43E6FD8A" w14:textId="77777777" w:rsidTr="00EB46E5">
      <w:tc>
        <w:tcPr>
          <w:tcW w:w="1361" w:type="dxa"/>
          <w:tcMar>
            <w:left w:w="0" w:type="dxa"/>
            <w:right w:w="0" w:type="dxa"/>
          </w:tcMar>
          <w:vAlign w:val="bottom"/>
        </w:tcPr>
        <w:p w14:paraId="016FBFAA" w14:textId="7F53BFB0" w:rsidR="00E80635" w:rsidRPr="00B8518B" w:rsidRDefault="00E8063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73D">
            <w:rPr>
              <w:rStyle w:val="slostrnky"/>
              <w:noProof/>
            </w:rPr>
            <w:t>38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6673D">
            <w:rPr>
              <w:rStyle w:val="slostrnky"/>
              <w:noProof/>
            </w:rPr>
            <w:t>42</w:t>
          </w:r>
          <w:r w:rsidRPr="00B8518B">
            <w:rPr>
              <w:rStyle w:val="slostrnky"/>
            </w:rPr>
            <w:fldChar w:fldCharType="end"/>
          </w:r>
        </w:p>
      </w:tc>
      <w:tc>
        <w:tcPr>
          <w:tcW w:w="284" w:type="dxa"/>
          <w:shd w:val="clear" w:color="auto" w:fill="auto"/>
          <w:tcMar>
            <w:left w:w="0" w:type="dxa"/>
            <w:right w:w="0" w:type="dxa"/>
          </w:tcMar>
        </w:tcPr>
        <w:p w14:paraId="37189AA7" w14:textId="77777777" w:rsidR="00E80635" w:rsidRDefault="00E80635" w:rsidP="00B8518B">
          <w:pPr>
            <w:pStyle w:val="Zpat"/>
          </w:pPr>
        </w:p>
      </w:tc>
      <w:tc>
        <w:tcPr>
          <w:tcW w:w="425" w:type="dxa"/>
          <w:shd w:val="clear" w:color="auto" w:fill="auto"/>
          <w:tcMar>
            <w:left w:w="0" w:type="dxa"/>
            <w:right w:w="0" w:type="dxa"/>
          </w:tcMar>
        </w:tcPr>
        <w:p w14:paraId="45F1B8FE" w14:textId="77777777" w:rsidR="00E80635" w:rsidRDefault="00E80635" w:rsidP="00B8518B">
          <w:pPr>
            <w:pStyle w:val="Zpat"/>
          </w:pPr>
        </w:p>
      </w:tc>
      <w:tc>
        <w:tcPr>
          <w:tcW w:w="8505" w:type="dxa"/>
        </w:tcPr>
        <w:p w14:paraId="6552BBF7" w14:textId="092A7E3C" w:rsidR="00E80635" w:rsidRDefault="00E80635" w:rsidP="00EB46E5">
          <w:pPr>
            <w:pStyle w:val="Zpat0"/>
          </w:pPr>
          <w:r w:rsidRPr="007C3A29">
            <w:t xml:space="preserve">„Rekonstrukce mostu v km 133,610 na trati </w:t>
          </w:r>
          <w:proofErr w:type="spellStart"/>
          <w:r w:rsidRPr="007C3A29">
            <w:t>Retz</w:t>
          </w:r>
          <w:proofErr w:type="spellEnd"/>
          <w:r w:rsidRPr="007C3A29">
            <w:t xml:space="preserve"> - Kolín“</w:t>
          </w:r>
        </w:p>
        <w:p w14:paraId="3201EED0" w14:textId="77777777" w:rsidR="00E80635" w:rsidRDefault="00E80635" w:rsidP="00EB46E5">
          <w:pPr>
            <w:pStyle w:val="Zpat0"/>
          </w:pPr>
          <w:r>
            <w:t>Díl 1 – VÝZVA K PODÁNÍ NABÍDKY</w:t>
          </w:r>
        </w:p>
        <w:p w14:paraId="0F33739D" w14:textId="77777777" w:rsidR="00E80635" w:rsidRDefault="00E80635" w:rsidP="0035531B">
          <w:pPr>
            <w:pStyle w:val="Zpat0"/>
          </w:pPr>
        </w:p>
      </w:tc>
    </w:tr>
  </w:tbl>
  <w:p w14:paraId="0F99771F" w14:textId="77777777" w:rsidR="00E80635" w:rsidRPr="00B8518B" w:rsidRDefault="00E8063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E80635" w:rsidRPr="00B8518B" w:rsidRDefault="00E80635" w:rsidP="00460660">
    <w:pPr>
      <w:pStyle w:val="Zpat"/>
      <w:rPr>
        <w:sz w:val="2"/>
        <w:szCs w:val="2"/>
      </w:rPr>
    </w:pPr>
  </w:p>
  <w:p w14:paraId="542534AD" w14:textId="77777777" w:rsidR="00E80635" w:rsidRPr="00460660" w:rsidRDefault="00E8063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9CCD26" w14:textId="77777777" w:rsidR="003B317E" w:rsidRDefault="003B317E" w:rsidP="00962258">
      <w:pPr>
        <w:spacing w:after="0" w:line="240" w:lineRule="auto"/>
      </w:pPr>
      <w:r>
        <w:separator/>
      </w:r>
    </w:p>
  </w:footnote>
  <w:footnote w:type="continuationSeparator" w:id="0">
    <w:p w14:paraId="69B78B91" w14:textId="77777777" w:rsidR="003B317E" w:rsidRDefault="003B317E" w:rsidP="00962258">
      <w:pPr>
        <w:spacing w:after="0" w:line="240" w:lineRule="auto"/>
      </w:pPr>
      <w:r>
        <w:continuationSeparator/>
      </w:r>
    </w:p>
  </w:footnote>
  <w:footnote w:id="1">
    <w:p w14:paraId="1EBCE932" w14:textId="43111077" w:rsidR="00E80635" w:rsidRDefault="00E80635"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E80635" w:rsidRDefault="00E80635"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E80635" w:rsidRDefault="00E80635"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E80635" w:rsidRDefault="00E80635"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E80635" w:rsidRDefault="00E8063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E80635" w:rsidRDefault="00E8063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E80635" w:rsidRDefault="00E8063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E80635" w:rsidRDefault="00E8063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E80635" w:rsidRDefault="00E80635"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0635" w14:paraId="79A2CDDF" w14:textId="77777777" w:rsidTr="00C02D0A">
      <w:trPr>
        <w:trHeight w:hRule="exact" w:val="454"/>
      </w:trPr>
      <w:tc>
        <w:tcPr>
          <w:tcW w:w="1361" w:type="dxa"/>
          <w:tcMar>
            <w:top w:w="57" w:type="dxa"/>
            <w:left w:w="0" w:type="dxa"/>
            <w:right w:w="0" w:type="dxa"/>
          </w:tcMar>
        </w:tcPr>
        <w:p w14:paraId="6F56E93F" w14:textId="77777777" w:rsidR="00E80635" w:rsidRPr="00B8518B" w:rsidRDefault="00E80635" w:rsidP="00523EA7">
          <w:pPr>
            <w:pStyle w:val="Zpat"/>
            <w:rPr>
              <w:rStyle w:val="slostrnky"/>
            </w:rPr>
          </w:pPr>
        </w:p>
      </w:tc>
      <w:tc>
        <w:tcPr>
          <w:tcW w:w="3458" w:type="dxa"/>
          <w:shd w:val="clear" w:color="auto" w:fill="auto"/>
          <w:tcMar>
            <w:top w:w="57" w:type="dxa"/>
            <w:left w:w="0" w:type="dxa"/>
            <w:right w:w="0" w:type="dxa"/>
          </w:tcMar>
        </w:tcPr>
        <w:p w14:paraId="743F0C7F" w14:textId="77777777" w:rsidR="00E80635" w:rsidRDefault="00E80635" w:rsidP="00523EA7">
          <w:pPr>
            <w:pStyle w:val="Zpat"/>
          </w:pPr>
        </w:p>
      </w:tc>
      <w:tc>
        <w:tcPr>
          <w:tcW w:w="5698" w:type="dxa"/>
          <w:shd w:val="clear" w:color="auto" w:fill="auto"/>
          <w:tcMar>
            <w:top w:w="57" w:type="dxa"/>
            <w:left w:w="0" w:type="dxa"/>
            <w:right w:w="0" w:type="dxa"/>
          </w:tcMar>
        </w:tcPr>
        <w:p w14:paraId="31CF52A8" w14:textId="77777777" w:rsidR="00E80635" w:rsidRPr="00D6163D" w:rsidRDefault="00E80635" w:rsidP="00D6163D">
          <w:pPr>
            <w:pStyle w:val="Druhdokumentu"/>
          </w:pPr>
        </w:p>
      </w:tc>
    </w:tr>
  </w:tbl>
  <w:p w14:paraId="75C0D1DB" w14:textId="77777777" w:rsidR="00E80635" w:rsidRPr="00D6163D" w:rsidRDefault="00E8063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80635" w14:paraId="305FD5DB" w14:textId="77777777" w:rsidTr="00B22106">
      <w:trPr>
        <w:trHeight w:hRule="exact" w:val="936"/>
      </w:trPr>
      <w:tc>
        <w:tcPr>
          <w:tcW w:w="1361" w:type="dxa"/>
          <w:tcMar>
            <w:left w:w="0" w:type="dxa"/>
            <w:right w:w="0" w:type="dxa"/>
          </w:tcMar>
        </w:tcPr>
        <w:p w14:paraId="570B0069" w14:textId="77777777" w:rsidR="00E80635" w:rsidRPr="00B8518B" w:rsidRDefault="00E80635" w:rsidP="00FC6389">
          <w:pPr>
            <w:pStyle w:val="Zpat"/>
            <w:rPr>
              <w:rStyle w:val="slostrnky"/>
            </w:rPr>
          </w:pPr>
        </w:p>
      </w:tc>
      <w:tc>
        <w:tcPr>
          <w:tcW w:w="3458" w:type="dxa"/>
          <w:shd w:val="clear" w:color="auto" w:fill="auto"/>
          <w:tcMar>
            <w:left w:w="0" w:type="dxa"/>
            <w:right w:w="0" w:type="dxa"/>
          </w:tcMar>
        </w:tcPr>
        <w:p w14:paraId="5C1BA917" w14:textId="77777777" w:rsidR="00E80635" w:rsidRDefault="00E80635" w:rsidP="00FC6389">
          <w:pPr>
            <w:pStyle w:val="Zpat"/>
          </w:pPr>
        </w:p>
      </w:tc>
      <w:tc>
        <w:tcPr>
          <w:tcW w:w="5756" w:type="dxa"/>
          <w:shd w:val="clear" w:color="auto" w:fill="auto"/>
          <w:tcMar>
            <w:left w:w="0" w:type="dxa"/>
            <w:right w:w="0" w:type="dxa"/>
          </w:tcMar>
        </w:tcPr>
        <w:p w14:paraId="2C32B53E" w14:textId="77777777" w:rsidR="00E80635" w:rsidRPr="00D6163D" w:rsidRDefault="00E80635" w:rsidP="00FC6389">
          <w:pPr>
            <w:pStyle w:val="Druhdokumentu"/>
          </w:pPr>
        </w:p>
      </w:tc>
    </w:tr>
    <w:tr w:rsidR="00E80635" w14:paraId="69F8D53D" w14:textId="77777777" w:rsidTr="00B22106">
      <w:trPr>
        <w:trHeight w:hRule="exact" w:val="936"/>
      </w:trPr>
      <w:tc>
        <w:tcPr>
          <w:tcW w:w="1361" w:type="dxa"/>
          <w:tcMar>
            <w:left w:w="0" w:type="dxa"/>
            <w:right w:w="0" w:type="dxa"/>
          </w:tcMar>
        </w:tcPr>
        <w:p w14:paraId="679BED3A" w14:textId="77777777" w:rsidR="00E80635" w:rsidRPr="00B8518B" w:rsidRDefault="00E80635" w:rsidP="00FC6389">
          <w:pPr>
            <w:pStyle w:val="Zpat"/>
            <w:rPr>
              <w:rStyle w:val="slostrnky"/>
            </w:rPr>
          </w:pPr>
        </w:p>
      </w:tc>
      <w:tc>
        <w:tcPr>
          <w:tcW w:w="3458" w:type="dxa"/>
          <w:shd w:val="clear" w:color="auto" w:fill="auto"/>
          <w:tcMar>
            <w:left w:w="0" w:type="dxa"/>
            <w:right w:w="0" w:type="dxa"/>
          </w:tcMar>
        </w:tcPr>
        <w:p w14:paraId="63E8AC86" w14:textId="77777777" w:rsidR="00E80635" w:rsidRDefault="00E80635" w:rsidP="00FC6389">
          <w:pPr>
            <w:pStyle w:val="Zpat"/>
          </w:pPr>
        </w:p>
      </w:tc>
      <w:tc>
        <w:tcPr>
          <w:tcW w:w="5756" w:type="dxa"/>
          <w:shd w:val="clear" w:color="auto" w:fill="auto"/>
          <w:tcMar>
            <w:left w:w="0" w:type="dxa"/>
            <w:right w:w="0" w:type="dxa"/>
          </w:tcMar>
        </w:tcPr>
        <w:p w14:paraId="702F8471" w14:textId="77777777" w:rsidR="00E80635" w:rsidRPr="00D6163D" w:rsidRDefault="00E80635" w:rsidP="00FC6389">
          <w:pPr>
            <w:pStyle w:val="Druhdokumentu"/>
          </w:pPr>
        </w:p>
      </w:tc>
    </w:tr>
  </w:tbl>
  <w:p w14:paraId="0A197E79" w14:textId="77777777" w:rsidR="00E80635" w:rsidRPr="00D6163D" w:rsidRDefault="00E80635"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E80635" w:rsidRPr="00460660" w:rsidRDefault="00E8063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3146E3"/>
    <w:multiLevelType w:val="hybridMultilevel"/>
    <w:tmpl w:val="C6B47DDC"/>
    <w:lvl w:ilvl="0" w:tplc="ABA0C102">
      <w:start w:val="9"/>
      <w:numFmt w:val="bullet"/>
      <w:lvlText w:val="-"/>
      <w:lvlJc w:val="left"/>
      <w:pPr>
        <w:ind w:left="2138" w:hanging="360"/>
      </w:pPr>
      <w:rPr>
        <w:rFonts w:ascii="Calibri" w:eastAsia="Times New Roman" w:hAnsi="Calibri" w:hint="default"/>
        <w:b w:val="0"/>
        <w:bCs w:val="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65378892">
    <w:abstractNumId w:val="4"/>
  </w:num>
  <w:num w:numId="2" w16cid:durableId="1324972470">
    <w:abstractNumId w:val="1"/>
  </w:num>
  <w:num w:numId="3" w16cid:durableId="1780952938">
    <w:abstractNumId w:val="11"/>
  </w:num>
  <w:num w:numId="4" w16cid:durableId="1681739696">
    <w:abstractNumId w:val="3"/>
  </w:num>
  <w:num w:numId="5" w16cid:durableId="1532693334">
    <w:abstractNumId w:val="0"/>
  </w:num>
  <w:num w:numId="6" w16cid:durableId="638269557">
    <w:abstractNumId w:val="6"/>
  </w:num>
  <w:num w:numId="7" w16cid:durableId="1985045303">
    <w:abstractNumId w:val="8"/>
  </w:num>
  <w:num w:numId="8" w16cid:durableId="261037885">
    <w:abstractNumId w:val="7"/>
  </w:num>
  <w:num w:numId="9" w16cid:durableId="2006518083">
    <w:abstractNumId w:val="12"/>
  </w:num>
  <w:num w:numId="10" w16cid:durableId="482043836">
    <w:abstractNumId w:val="10"/>
  </w:num>
  <w:num w:numId="11" w16cid:durableId="1471053252">
    <w:abstractNumId w:val="8"/>
  </w:num>
  <w:num w:numId="12" w16cid:durableId="1798377266">
    <w:abstractNumId w:val="8"/>
  </w:num>
  <w:num w:numId="13" w16cid:durableId="8186116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52293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434803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128262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331584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07380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53708864">
    <w:abstractNumId w:val="9"/>
  </w:num>
  <w:num w:numId="20" w16cid:durableId="5729329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450780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38780038">
    <w:abstractNumId w:val="8"/>
    <w:lvlOverride w:ilvl="0">
      <w:startOverride w:val="1"/>
    </w:lvlOverride>
  </w:num>
  <w:num w:numId="23" w16cid:durableId="1873376734">
    <w:abstractNumId w:val="5"/>
  </w:num>
  <w:num w:numId="24" w16cid:durableId="1713192893">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199"/>
    <w:rsid w:val="000203DB"/>
    <w:rsid w:val="00025680"/>
    <w:rsid w:val="000259F7"/>
    <w:rsid w:val="00025F06"/>
    <w:rsid w:val="000276A8"/>
    <w:rsid w:val="0003198B"/>
    <w:rsid w:val="000338E9"/>
    <w:rsid w:val="00035D22"/>
    <w:rsid w:val="000363D7"/>
    <w:rsid w:val="00036470"/>
    <w:rsid w:val="00041D9D"/>
    <w:rsid w:val="00041EC8"/>
    <w:rsid w:val="000442C7"/>
    <w:rsid w:val="00046545"/>
    <w:rsid w:val="0004681C"/>
    <w:rsid w:val="000471FA"/>
    <w:rsid w:val="000552D4"/>
    <w:rsid w:val="00056821"/>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20F7"/>
    <w:rsid w:val="000B4C49"/>
    <w:rsid w:val="000B4EB8"/>
    <w:rsid w:val="000B5300"/>
    <w:rsid w:val="000C2072"/>
    <w:rsid w:val="000C3CD6"/>
    <w:rsid w:val="000C41F2"/>
    <w:rsid w:val="000C5702"/>
    <w:rsid w:val="000D0AE7"/>
    <w:rsid w:val="000D0DE7"/>
    <w:rsid w:val="000D22C4"/>
    <w:rsid w:val="000D27D1"/>
    <w:rsid w:val="000D5E72"/>
    <w:rsid w:val="000D6762"/>
    <w:rsid w:val="000D7437"/>
    <w:rsid w:val="000E15C8"/>
    <w:rsid w:val="000E1A7F"/>
    <w:rsid w:val="000E25BA"/>
    <w:rsid w:val="000E4596"/>
    <w:rsid w:val="000E5F0B"/>
    <w:rsid w:val="000F11DD"/>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2A86"/>
    <w:rsid w:val="00124D0D"/>
    <w:rsid w:val="00130664"/>
    <w:rsid w:val="00132890"/>
    <w:rsid w:val="00136160"/>
    <w:rsid w:val="00142F26"/>
    <w:rsid w:val="00146496"/>
    <w:rsid w:val="00146BCB"/>
    <w:rsid w:val="00146DD0"/>
    <w:rsid w:val="001472A9"/>
    <w:rsid w:val="00151250"/>
    <w:rsid w:val="00151838"/>
    <w:rsid w:val="00157179"/>
    <w:rsid w:val="00160425"/>
    <w:rsid w:val="0016455F"/>
    <w:rsid w:val="001656A2"/>
    <w:rsid w:val="0016673D"/>
    <w:rsid w:val="00170521"/>
    <w:rsid w:val="00170EC5"/>
    <w:rsid w:val="001747C1"/>
    <w:rsid w:val="00177199"/>
    <w:rsid w:val="00177D6B"/>
    <w:rsid w:val="0018364C"/>
    <w:rsid w:val="001853EE"/>
    <w:rsid w:val="00186DC3"/>
    <w:rsid w:val="001902D3"/>
    <w:rsid w:val="00191F90"/>
    <w:rsid w:val="00192880"/>
    <w:rsid w:val="0019345F"/>
    <w:rsid w:val="00193D8F"/>
    <w:rsid w:val="001950C2"/>
    <w:rsid w:val="0019527B"/>
    <w:rsid w:val="00195C17"/>
    <w:rsid w:val="00196E81"/>
    <w:rsid w:val="001A3CEC"/>
    <w:rsid w:val="001B23A1"/>
    <w:rsid w:val="001B4E74"/>
    <w:rsid w:val="001B5ED5"/>
    <w:rsid w:val="001C3945"/>
    <w:rsid w:val="001C645F"/>
    <w:rsid w:val="001D0D67"/>
    <w:rsid w:val="001D0E2C"/>
    <w:rsid w:val="001D491F"/>
    <w:rsid w:val="001D4B4A"/>
    <w:rsid w:val="001D5DE6"/>
    <w:rsid w:val="001D6F67"/>
    <w:rsid w:val="001D7B7B"/>
    <w:rsid w:val="001D7BEF"/>
    <w:rsid w:val="001E03BE"/>
    <w:rsid w:val="001E08F5"/>
    <w:rsid w:val="001E1A3D"/>
    <w:rsid w:val="001E651D"/>
    <w:rsid w:val="001E678E"/>
    <w:rsid w:val="001F078B"/>
    <w:rsid w:val="001F0B6F"/>
    <w:rsid w:val="001F39FF"/>
    <w:rsid w:val="00202B5D"/>
    <w:rsid w:val="00204A00"/>
    <w:rsid w:val="0020586C"/>
    <w:rsid w:val="00206A0D"/>
    <w:rsid w:val="0020719F"/>
    <w:rsid w:val="002071BB"/>
    <w:rsid w:val="00207DF5"/>
    <w:rsid w:val="0021225E"/>
    <w:rsid w:val="002142C4"/>
    <w:rsid w:val="002222C1"/>
    <w:rsid w:val="00225B2D"/>
    <w:rsid w:val="0023215F"/>
    <w:rsid w:val="00232945"/>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1E75"/>
    <w:rsid w:val="00283302"/>
    <w:rsid w:val="00284656"/>
    <w:rsid w:val="002924B8"/>
    <w:rsid w:val="002952C6"/>
    <w:rsid w:val="002A1957"/>
    <w:rsid w:val="002A3704"/>
    <w:rsid w:val="002A3B57"/>
    <w:rsid w:val="002C04EE"/>
    <w:rsid w:val="002C31BF"/>
    <w:rsid w:val="002D666C"/>
    <w:rsid w:val="002D7FD6"/>
    <w:rsid w:val="002E0CD7"/>
    <w:rsid w:val="002E0CFB"/>
    <w:rsid w:val="002E0F4A"/>
    <w:rsid w:val="002E1CCD"/>
    <w:rsid w:val="002E294C"/>
    <w:rsid w:val="002E5046"/>
    <w:rsid w:val="002E5B10"/>
    <w:rsid w:val="002E5C7B"/>
    <w:rsid w:val="002F2DD9"/>
    <w:rsid w:val="002F4333"/>
    <w:rsid w:val="003016FE"/>
    <w:rsid w:val="00307641"/>
    <w:rsid w:val="00311E65"/>
    <w:rsid w:val="00311F11"/>
    <w:rsid w:val="0031498D"/>
    <w:rsid w:val="00317F7D"/>
    <w:rsid w:val="0032091C"/>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64E"/>
    <w:rsid w:val="0036290F"/>
    <w:rsid w:val="00370DFC"/>
    <w:rsid w:val="003717A3"/>
    <w:rsid w:val="00373447"/>
    <w:rsid w:val="003753A9"/>
    <w:rsid w:val="0037545D"/>
    <w:rsid w:val="003812D1"/>
    <w:rsid w:val="00382B21"/>
    <w:rsid w:val="00385740"/>
    <w:rsid w:val="00385C37"/>
    <w:rsid w:val="00386FF1"/>
    <w:rsid w:val="00392EB6"/>
    <w:rsid w:val="00393419"/>
    <w:rsid w:val="00393C6E"/>
    <w:rsid w:val="003944D4"/>
    <w:rsid w:val="00394D03"/>
    <w:rsid w:val="003956C6"/>
    <w:rsid w:val="003A0E3D"/>
    <w:rsid w:val="003A4513"/>
    <w:rsid w:val="003B1DC1"/>
    <w:rsid w:val="003B2111"/>
    <w:rsid w:val="003B26BD"/>
    <w:rsid w:val="003B2F37"/>
    <w:rsid w:val="003B317E"/>
    <w:rsid w:val="003B4E63"/>
    <w:rsid w:val="003B596D"/>
    <w:rsid w:val="003B6274"/>
    <w:rsid w:val="003C00AA"/>
    <w:rsid w:val="003C0FD2"/>
    <w:rsid w:val="003C103D"/>
    <w:rsid w:val="003C33F2"/>
    <w:rsid w:val="003D0EE6"/>
    <w:rsid w:val="003D1A44"/>
    <w:rsid w:val="003D3583"/>
    <w:rsid w:val="003D42AA"/>
    <w:rsid w:val="003D50F4"/>
    <w:rsid w:val="003D5540"/>
    <w:rsid w:val="003D756E"/>
    <w:rsid w:val="003E0BA1"/>
    <w:rsid w:val="003E26BA"/>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A5E"/>
    <w:rsid w:val="00480CA0"/>
    <w:rsid w:val="00481047"/>
    <w:rsid w:val="004833D9"/>
    <w:rsid w:val="00483969"/>
    <w:rsid w:val="00484026"/>
    <w:rsid w:val="00485EAD"/>
    <w:rsid w:val="00486050"/>
    <w:rsid w:val="00486107"/>
    <w:rsid w:val="00491827"/>
    <w:rsid w:val="004A4DEE"/>
    <w:rsid w:val="004B2044"/>
    <w:rsid w:val="004B34E9"/>
    <w:rsid w:val="004B4008"/>
    <w:rsid w:val="004B7724"/>
    <w:rsid w:val="004C086E"/>
    <w:rsid w:val="004C4399"/>
    <w:rsid w:val="004C65DD"/>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06E84"/>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1485"/>
    <w:rsid w:val="005736B7"/>
    <w:rsid w:val="00575934"/>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E6B28"/>
    <w:rsid w:val="005F3817"/>
    <w:rsid w:val="005F5485"/>
    <w:rsid w:val="005F7739"/>
    <w:rsid w:val="005F7EED"/>
    <w:rsid w:val="0060115D"/>
    <w:rsid w:val="00601A8C"/>
    <w:rsid w:val="006023D7"/>
    <w:rsid w:val="0060409C"/>
    <w:rsid w:val="0061068E"/>
    <w:rsid w:val="006113EE"/>
    <w:rsid w:val="00611407"/>
    <w:rsid w:val="006115D3"/>
    <w:rsid w:val="00616090"/>
    <w:rsid w:val="006238E7"/>
    <w:rsid w:val="00626447"/>
    <w:rsid w:val="00626C82"/>
    <w:rsid w:val="00631F11"/>
    <w:rsid w:val="00633DB6"/>
    <w:rsid w:val="00636D4C"/>
    <w:rsid w:val="00640B30"/>
    <w:rsid w:val="00642162"/>
    <w:rsid w:val="00642A0C"/>
    <w:rsid w:val="0064673D"/>
    <w:rsid w:val="00655976"/>
    <w:rsid w:val="0065610E"/>
    <w:rsid w:val="00660AD3"/>
    <w:rsid w:val="00660BEB"/>
    <w:rsid w:val="00665D86"/>
    <w:rsid w:val="00665F2C"/>
    <w:rsid w:val="00665FA4"/>
    <w:rsid w:val="00666F70"/>
    <w:rsid w:val="006720FB"/>
    <w:rsid w:val="006776B6"/>
    <w:rsid w:val="00677E3B"/>
    <w:rsid w:val="00686462"/>
    <w:rsid w:val="00687091"/>
    <w:rsid w:val="00687E10"/>
    <w:rsid w:val="00693056"/>
    <w:rsid w:val="00693150"/>
    <w:rsid w:val="00693188"/>
    <w:rsid w:val="00695DAA"/>
    <w:rsid w:val="006963ED"/>
    <w:rsid w:val="006A0713"/>
    <w:rsid w:val="006A307F"/>
    <w:rsid w:val="006A548C"/>
    <w:rsid w:val="006A5570"/>
    <w:rsid w:val="006A56B6"/>
    <w:rsid w:val="006A5E49"/>
    <w:rsid w:val="006A689C"/>
    <w:rsid w:val="006A6AF2"/>
    <w:rsid w:val="006A7D19"/>
    <w:rsid w:val="006B01BF"/>
    <w:rsid w:val="006B395C"/>
    <w:rsid w:val="006B3D79"/>
    <w:rsid w:val="006B4050"/>
    <w:rsid w:val="006B6512"/>
    <w:rsid w:val="006B6D9B"/>
    <w:rsid w:val="006B6FE4"/>
    <w:rsid w:val="006C04A0"/>
    <w:rsid w:val="006C2343"/>
    <w:rsid w:val="006C3F1C"/>
    <w:rsid w:val="006C442A"/>
    <w:rsid w:val="006C4AD3"/>
    <w:rsid w:val="006D34B2"/>
    <w:rsid w:val="006D36C4"/>
    <w:rsid w:val="006E0578"/>
    <w:rsid w:val="006E314D"/>
    <w:rsid w:val="006E449B"/>
    <w:rsid w:val="006E563F"/>
    <w:rsid w:val="006E6247"/>
    <w:rsid w:val="006E66E8"/>
    <w:rsid w:val="006F67BA"/>
    <w:rsid w:val="006F6B09"/>
    <w:rsid w:val="007038DC"/>
    <w:rsid w:val="00703EFD"/>
    <w:rsid w:val="007063D3"/>
    <w:rsid w:val="00706820"/>
    <w:rsid w:val="00706F4C"/>
    <w:rsid w:val="00710723"/>
    <w:rsid w:val="007125AF"/>
    <w:rsid w:val="007134F3"/>
    <w:rsid w:val="00714AE8"/>
    <w:rsid w:val="007200B1"/>
    <w:rsid w:val="00723ED1"/>
    <w:rsid w:val="007240D9"/>
    <w:rsid w:val="007246AA"/>
    <w:rsid w:val="00724F4C"/>
    <w:rsid w:val="00725523"/>
    <w:rsid w:val="00725ED5"/>
    <w:rsid w:val="007317D5"/>
    <w:rsid w:val="00734812"/>
    <w:rsid w:val="007354E9"/>
    <w:rsid w:val="007356BD"/>
    <w:rsid w:val="00740AF5"/>
    <w:rsid w:val="00743525"/>
    <w:rsid w:val="00744F6A"/>
    <w:rsid w:val="00745555"/>
    <w:rsid w:val="00746028"/>
    <w:rsid w:val="007476A8"/>
    <w:rsid w:val="00750646"/>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77C3B"/>
    <w:rsid w:val="007846E1"/>
    <w:rsid w:val="007847D6"/>
    <w:rsid w:val="00786F7A"/>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A29"/>
    <w:rsid w:val="007C3E84"/>
    <w:rsid w:val="007C66CB"/>
    <w:rsid w:val="007D0559"/>
    <w:rsid w:val="007D1CE8"/>
    <w:rsid w:val="007D4F89"/>
    <w:rsid w:val="007D5A8D"/>
    <w:rsid w:val="007D7EBF"/>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7CF"/>
    <w:rsid w:val="00807DD0"/>
    <w:rsid w:val="00812B53"/>
    <w:rsid w:val="0082049A"/>
    <w:rsid w:val="00821D01"/>
    <w:rsid w:val="00822B88"/>
    <w:rsid w:val="00823468"/>
    <w:rsid w:val="00823D4C"/>
    <w:rsid w:val="00825555"/>
    <w:rsid w:val="00826B7B"/>
    <w:rsid w:val="00831B18"/>
    <w:rsid w:val="00831DE9"/>
    <w:rsid w:val="00833899"/>
    <w:rsid w:val="00835205"/>
    <w:rsid w:val="00835884"/>
    <w:rsid w:val="00840ED6"/>
    <w:rsid w:val="00843148"/>
    <w:rsid w:val="00844BC3"/>
    <w:rsid w:val="00845C0B"/>
    <w:rsid w:val="00845C50"/>
    <w:rsid w:val="00846789"/>
    <w:rsid w:val="00846B1E"/>
    <w:rsid w:val="008513D8"/>
    <w:rsid w:val="008578BC"/>
    <w:rsid w:val="00863061"/>
    <w:rsid w:val="008645EE"/>
    <w:rsid w:val="008716A2"/>
    <w:rsid w:val="00872044"/>
    <w:rsid w:val="0087311C"/>
    <w:rsid w:val="0087316A"/>
    <w:rsid w:val="00876D73"/>
    <w:rsid w:val="00885968"/>
    <w:rsid w:val="00885C00"/>
    <w:rsid w:val="0088654C"/>
    <w:rsid w:val="00887139"/>
    <w:rsid w:val="00887F36"/>
    <w:rsid w:val="00891AB0"/>
    <w:rsid w:val="0089278E"/>
    <w:rsid w:val="008927BE"/>
    <w:rsid w:val="00893119"/>
    <w:rsid w:val="00895D24"/>
    <w:rsid w:val="00896E31"/>
    <w:rsid w:val="008970AF"/>
    <w:rsid w:val="008A2F60"/>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817"/>
    <w:rsid w:val="00904FAA"/>
    <w:rsid w:val="0090635B"/>
    <w:rsid w:val="00912CB4"/>
    <w:rsid w:val="009175C9"/>
    <w:rsid w:val="00917DF8"/>
    <w:rsid w:val="00920DEB"/>
    <w:rsid w:val="00921BE8"/>
    <w:rsid w:val="00922385"/>
    <w:rsid w:val="009223DF"/>
    <w:rsid w:val="009228F4"/>
    <w:rsid w:val="00924D93"/>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24BB"/>
    <w:rsid w:val="00964860"/>
    <w:rsid w:val="00965855"/>
    <w:rsid w:val="009666FF"/>
    <w:rsid w:val="00966D88"/>
    <w:rsid w:val="00967445"/>
    <w:rsid w:val="009678B7"/>
    <w:rsid w:val="00970D4B"/>
    <w:rsid w:val="009801E3"/>
    <w:rsid w:val="0098426C"/>
    <w:rsid w:val="009862AE"/>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9BC"/>
    <w:rsid w:val="009D0F0A"/>
    <w:rsid w:val="009D20A1"/>
    <w:rsid w:val="009D38F2"/>
    <w:rsid w:val="009D3D29"/>
    <w:rsid w:val="009D454D"/>
    <w:rsid w:val="009D77D0"/>
    <w:rsid w:val="009E07F4"/>
    <w:rsid w:val="009E4912"/>
    <w:rsid w:val="009E7247"/>
    <w:rsid w:val="009E7D55"/>
    <w:rsid w:val="009F083C"/>
    <w:rsid w:val="009F116F"/>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1B2"/>
    <w:rsid w:val="00A463B5"/>
    <w:rsid w:val="00A50641"/>
    <w:rsid w:val="00A524B4"/>
    <w:rsid w:val="00A530BF"/>
    <w:rsid w:val="00A57DA6"/>
    <w:rsid w:val="00A6177B"/>
    <w:rsid w:val="00A66136"/>
    <w:rsid w:val="00A71189"/>
    <w:rsid w:val="00A71755"/>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5B7"/>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4FF9"/>
    <w:rsid w:val="00B15D0D"/>
    <w:rsid w:val="00B22106"/>
    <w:rsid w:val="00B22940"/>
    <w:rsid w:val="00B277ED"/>
    <w:rsid w:val="00B35448"/>
    <w:rsid w:val="00B36181"/>
    <w:rsid w:val="00B366A1"/>
    <w:rsid w:val="00B37552"/>
    <w:rsid w:val="00B429CF"/>
    <w:rsid w:val="00B44CBE"/>
    <w:rsid w:val="00B4686B"/>
    <w:rsid w:val="00B477DA"/>
    <w:rsid w:val="00B510A1"/>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A7C7F"/>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2A60"/>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5769E"/>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968CD"/>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E5F85"/>
    <w:rsid w:val="00CF73A4"/>
    <w:rsid w:val="00CF78C2"/>
    <w:rsid w:val="00D019D7"/>
    <w:rsid w:val="00D034A0"/>
    <w:rsid w:val="00D0362E"/>
    <w:rsid w:val="00D03AC3"/>
    <w:rsid w:val="00D03C1F"/>
    <w:rsid w:val="00D057ED"/>
    <w:rsid w:val="00D10A2D"/>
    <w:rsid w:val="00D10F92"/>
    <w:rsid w:val="00D12F2C"/>
    <w:rsid w:val="00D139AC"/>
    <w:rsid w:val="00D16891"/>
    <w:rsid w:val="00D1696D"/>
    <w:rsid w:val="00D1751A"/>
    <w:rsid w:val="00D21061"/>
    <w:rsid w:val="00D218E6"/>
    <w:rsid w:val="00D221E1"/>
    <w:rsid w:val="00D245DF"/>
    <w:rsid w:val="00D25D67"/>
    <w:rsid w:val="00D26838"/>
    <w:rsid w:val="00D302E5"/>
    <w:rsid w:val="00D36C50"/>
    <w:rsid w:val="00D36C65"/>
    <w:rsid w:val="00D37B14"/>
    <w:rsid w:val="00D4108E"/>
    <w:rsid w:val="00D45278"/>
    <w:rsid w:val="00D45C0B"/>
    <w:rsid w:val="00D500B1"/>
    <w:rsid w:val="00D52BA7"/>
    <w:rsid w:val="00D57321"/>
    <w:rsid w:val="00D5757D"/>
    <w:rsid w:val="00D6163D"/>
    <w:rsid w:val="00D6259C"/>
    <w:rsid w:val="00D65443"/>
    <w:rsid w:val="00D7784F"/>
    <w:rsid w:val="00D8206A"/>
    <w:rsid w:val="00D831A3"/>
    <w:rsid w:val="00D84986"/>
    <w:rsid w:val="00D91145"/>
    <w:rsid w:val="00D91EA6"/>
    <w:rsid w:val="00D943BA"/>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6C67"/>
    <w:rsid w:val="00DE76DB"/>
    <w:rsid w:val="00DF0B72"/>
    <w:rsid w:val="00DF116D"/>
    <w:rsid w:val="00DF2665"/>
    <w:rsid w:val="00DF651A"/>
    <w:rsid w:val="00DF7C21"/>
    <w:rsid w:val="00E01EA1"/>
    <w:rsid w:val="00E035F5"/>
    <w:rsid w:val="00E135E5"/>
    <w:rsid w:val="00E16FF7"/>
    <w:rsid w:val="00E17484"/>
    <w:rsid w:val="00E1780F"/>
    <w:rsid w:val="00E20A91"/>
    <w:rsid w:val="00E22C30"/>
    <w:rsid w:val="00E23814"/>
    <w:rsid w:val="00E24F78"/>
    <w:rsid w:val="00E25595"/>
    <w:rsid w:val="00E26D68"/>
    <w:rsid w:val="00E30090"/>
    <w:rsid w:val="00E308FD"/>
    <w:rsid w:val="00E32F4E"/>
    <w:rsid w:val="00E351C7"/>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0635"/>
    <w:rsid w:val="00E8187E"/>
    <w:rsid w:val="00E83559"/>
    <w:rsid w:val="00E84F3D"/>
    <w:rsid w:val="00E8759A"/>
    <w:rsid w:val="00E878EE"/>
    <w:rsid w:val="00E93D8D"/>
    <w:rsid w:val="00E945A3"/>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062"/>
    <w:rsid w:val="00EC2B14"/>
    <w:rsid w:val="00EC3176"/>
    <w:rsid w:val="00EC6DD1"/>
    <w:rsid w:val="00EC7DEE"/>
    <w:rsid w:val="00ED0703"/>
    <w:rsid w:val="00ED14BD"/>
    <w:rsid w:val="00ED6360"/>
    <w:rsid w:val="00EE1399"/>
    <w:rsid w:val="00EE2244"/>
    <w:rsid w:val="00EE3C5F"/>
    <w:rsid w:val="00EE4F05"/>
    <w:rsid w:val="00EE50B6"/>
    <w:rsid w:val="00EE7882"/>
    <w:rsid w:val="00EF2058"/>
    <w:rsid w:val="00EF42B4"/>
    <w:rsid w:val="00EF4DAC"/>
    <w:rsid w:val="00EF6C46"/>
    <w:rsid w:val="00EF73EF"/>
    <w:rsid w:val="00EF7C8E"/>
    <w:rsid w:val="00F00C65"/>
    <w:rsid w:val="00F016C7"/>
    <w:rsid w:val="00F01CF1"/>
    <w:rsid w:val="00F024AB"/>
    <w:rsid w:val="00F02AAB"/>
    <w:rsid w:val="00F05F09"/>
    <w:rsid w:val="00F0634D"/>
    <w:rsid w:val="00F071EF"/>
    <w:rsid w:val="00F124F6"/>
    <w:rsid w:val="00F12DEC"/>
    <w:rsid w:val="00F1715C"/>
    <w:rsid w:val="00F20953"/>
    <w:rsid w:val="00F23E55"/>
    <w:rsid w:val="00F279D0"/>
    <w:rsid w:val="00F27A26"/>
    <w:rsid w:val="00F30EB4"/>
    <w:rsid w:val="00F310F8"/>
    <w:rsid w:val="00F311BE"/>
    <w:rsid w:val="00F32148"/>
    <w:rsid w:val="00F35939"/>
    <w:rsid w:val="00F40039"/>
    <w:rsid w:val="00F45607"/>
    <w:rsid w:val="00F46000"/>
    <w:rsid w:val="00F46EA7"/>
    <w:rsid w:val="00F4722B"/>
    <w:rsid w:val="00F51779"/>
    <w:rsid w:val="00F51EF4"/>
    <w:rsid w:val="00F54432"/>
    <w:rsid w:val="00F55E93"/>
    <w:rsid w:val="00F569C6"/>
    <w:rsid w:val="00F57610"/>
    <w:rsid w:val="00F6113F"/>
    <w:rsid w:val="00F61161"/>
    <w:rsid w:val="00F62556"/>
    <w:rsid w:val="00F659EB"/>
    <w:rsid w:val="00F66F02"/>
    <w:rsid w:val="00F7046B"/>
    <w:rsid w:val="00F7192A"/>
    <w:rsid w:val="00F749F9"/>
    <w:rsid w:val="00F75CDC"/>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ABE"/>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748350">
      <w:bodyDiv w:val="1"/>
      <w:marLeft w:val="0"/>
      <w:marRight w:val="0"/>
      <w:marTop w:val="0"/>
      <w:marBottom w:val="0"/>
      <w:divBdr>
        <w:top w:val="none" w:sz="0" w:space="0" w:color="auto"/>
        <w:left w:val="none" w:sz="0" w:space="0" w:color="auto"/>
        <w:bottom w:val="none" w:sz="0" w:space="0" w:color="auto"/>
        <w:right w:val="none" w:sz="0" w:space="0" w:color="auto"/>
      </w:divBdr>
    </w:div>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596522271">
      <w:bodyDiv w:val="1"/>
      <w:marLeft w:val="0"/>
      <w:marRight w:val="0"/>
      <w:marTop w:val="0"/>
      <w:marBottom w:val="0"/>
      <w:divBdr>
        <w:top w:val="none" w:sz="0" w:space="0" w:color="auto"/>
        <w:left w:val="none" w:sz="0" w:space="0" w:color="auto"/>
        <w:bottom w:val="none" w:sz="0" w:space="0" w:color="auto"/>
        <w:right w:val="none" w:sz="0" w:space="0" w:color="auto"/>
      </w:divBdr>
    </w:div>
    <w:div w:id="610280388">
      <w:bodyDiv w:val="1"/>
      <w:marLeft w:val="0"/>
      <w:marRight w:val="0"/>
      <w:marTop w:val="0"/>
      <w:marBottom w:val="0"/>
      <w:divBdr>
        <w:top w:val="none" w:sz="0" w:space="0" w:color="auto"/>
        <w:left w:val="none" w:sz="0" w:space="0" w:color="auto"/>
        <w:bottom w:val="none" w:sz="0" w:space="0" w:color="auto"/>
        <w:right w:val="none" w:sz="0" w:space="0" w:color="auto"/>
      </w:divBdr>
    </w:div>
    <w:div w:id="768046850">
      <w:bodyDiv w:val="1"/>
      <w:marLeft w:val="0"/>
      <w:marRight w:val="0"/>
      <w:marTop w:val="0"/>
      <w:marBottom w:val="0"/>
      <w:divBdr>
        <w:top w:val="none" w:sz="0" w:space="0" w:color="auto"/>
        <w:left w:val="none" w:sz="0" w:space="0" w:color="auto"/>
        <w:bottom w:val="none" w:sz="0" w:space="0" w:color="auto"/>
        <w:right w:val="none" w:sz="0" w:space="0" w:color="auto"/>
      </w:divBdr>
    </w:div>
    <w:div w:id="1792045978">
      <w:bodyDiv w:val="1"/>
      <w:marLeft w:val="0"/>
      <w:marRight w:val="0"/>
      <w:marTop w:val="0"/>
      <w:marBottom w:val="0"/>
      <w:divBdr>
        <w:top w:val="none" w:sz="0" w:space="0" w:color="auto"/>
        <w:left w:val="none" w:sz="0" w:space="0" w:color="auto"/>
        <w:bottom w:val="none" w:sz="0" w:space="0" w:color="auto"/>
        <w:right w:val="none" w:sz="0" w:space="0" w:color="auto"/>
      </w:divBdr>
    </w:div>
    <w:div w:id="1913926975">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9F339B-D6F9-4039-932F-023E76F51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FBC6BBB-E77B-4D4D-88E8-98340B85C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42</Pages>
  <Words>18465</Words>
  <Characters>108944</Characters>
  <Application>Microsoft Office Word</Application>
  <DocSecurity>0</DocSecurity>
  <Lines>907</Lines>
  <Paragraphs>254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3</cp:revision>
  <cp:lastPrinted>2019-03-07T14:42:00Z</cp:lastPrinted>
  <dcterms:created xsi:type="dcterms:W3CDTF">2024-11-13T09:57:00Z</dcterms:created>
  <dcterms:modified xsi:type="dcterms:W3CDTF">2024-11-13T11:27:00Z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